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3.xml" ContentType="application/vnd.openxmlformats-officedocument.wordprocessingml.foot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C6B37" w14:textId="3E8EBA43" w:rsidR="00F117C8" w:rsidRDefault="000456C9" w:rsidP="000D7029">
      <w:pPr>
        <w:pStyle w:val="Naslov1"/>
        <w:sectPr w:rsidR="00F117C8" w:rsidSect="000456C9">
          <w:headerReference w:type="default" r:id="rId8"/>
          <w:footerReference w:type="default" r:id="rId9"/>
          <w:pgSz w:w="11906" w:h="16838"/>
          <w:pgMar w:top="1417" w:right="1417" w:bottom="0" w:left="1417" w:header="0" w:footer="708" w:gutter="0"/>
          <w:cols w:space="708"/>
          <w:docGrid w:linePitch="360"/>
        </w:sectPr>
      </w:pPr>
      <w:bookmarkStart w:id="0" w:name="_Toc221730112"/>
      <w:r w:rsidRPr="000456C9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A4C200" wp14:editId="22B34A8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32EAE82" w14:textId="77777777" w:rsidR="000456C9" w:rsidRDefault="000456C9">
                                <w:r>
                                  <w:t>[Privucite pažnju čitatelja sjajnim citatom iz dokumenta ili koristite ovaj prostor da biste naglasili ključnu činjenicu. Da biste ovaj tekstni okvir stavili bilo gdje na stranici, jednostavno ga povucite.]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A4C20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14.4pt;width:185.9pt;height:110.6pt;z-index:25165824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32EAE82" w14:textId="77777777" w:rsidR="000456C9" w:rsidRDefault="000456C9">
                          <w:r>
                            <w:t>[Privucite pažnju čitatelja sjajnim citatom iz dokumenta ili koristite ovaj prostor da biste naglasili ključnu činjenicu. Da biste ovaj tekstni okvir stavili bilo gdje na stranici, jednostavno ga povucite.]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bookmarkEnd w:id="0"/>
    </w:p>
    <w:sdt>
      <w:sdtPr>
        <w:rPr>
          <w:rFonts w:ascii="Calibri Light" w:eastAsiaTheme="minorEastAsia" w:hAnsi="Calibri Light" w:cs="Calibri Light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id w:val="754870063"/>
        <w:docPartObj>
          <w:docPartGallery w:val="Table of Contents"/>
          <w:docPartUnique/>
        </w:docPartObj>
      </w:sdtPr>
      <w:sdtEndPr/>
      <w:sdtContent>
        <w:p w14:paraId="58CD0B7B" w14:textId="7859A57D" w:rsidR="000456C9" w:rsidRDefault="005F6535" w:rsidP="00BC71C8">
          <w:pPr>
            <w:pStyle w:val="TOCNaslov"/>
            <w:spacing w:line="360" w:lineRule="auto"/>
            <w:rPr>
              <w:rFonts w:ascii="Calibri Light" w:eastAsiaTheme="minorEastAsia" w:hAnsi="Calibri Light" w:cs="Calibri Light"/>
              <w:b/>
              <w:bCs/>
              <w:color w:val="auto"/>
              <w:kern w:val="2"/>
              <w:sz w:val="24"/>
              <w:szCs w:val="24"/>
              <w:lang w:eastAsia="en-US"/>
              <w14:ligatures w14:val="standardContextual"/>
            </w:rPr>
          </w:pPr>
          <w:r w:rsidRPr="005F6535">
            <w:rPr>
              <w:rFonts w:ascii="Calibri Light" w:eastAsiaTheme="minorEastAsia" w:hAnsi="Calibri Light" w:cs="Calibri Light"/>
              <w:b/>
              <w:bCs/>
              <w:color w:val="auto"/>
              <w:kern w:val="2"/>
              <w:sz w:val="24"/>
              <w:szCs w:val="24"/>
              <w:lang w:eastAsia="en-US"/>
              <w14:ligatures w14:val="standardContextual"/>
            </w:rPr>
            <w:t>SADRŽAJ</w:t>
          </w:r>
        </w:p>
        <w:p w14:paraId="4BC02208" w14:textId="77777777" w:rsidR="005F6535" w:rsidRDefault="005F6535" w:rsidP="005F6535"/>
        <w:p w14:paraId="3970177C" w14:textId="77777777" w:rsidR="005F6535" w:rsidRPr="005F6535" w:rsidRDefault="005F6535" w:rsidP="005F6535"/>
        <w:p w14:paraId="0D772169" w14:textId="7E95A521" w:rsidR="005F6535" w:rsidRDefault="000456C9">
          <w:pPr>
            <w:pStyle w:val="Sadraj1"/>
            <w:tabs>
              <w:tab w:val="right" w:leader="dot" w:pos="9062"/>
            </w:tabs>
            <w:rPr>
              <w:rStyle w:val="Hiperveza"/>
              <w:rFonts w:ascii="Calibri Light" w:hAnsi="Calibri Light" w:cs="Calibri Light"/>
              <w:noProof/>
            </w:rPr>
          </w:pPr>
          <w:r w:rsidRPr="005F6535">
            <w:rPr>
              <w:rFonts w:ascii="Calibri Light" w:hAnsi="Calibri Light" w:cs="Calibri Light"/>
            </w:rPr>
            <w:fldChar w:fldCharType="begin"/>
          </w:r>
          <w:r w:rsidRPr="005F6535">
            <w:rPr>
              <w:rFonts w:ascii="Calibri Light" w:hAnsi="Calibri Light" w:cs="Calibri Light"/>
            </w:rPr>
            <w:instrText xml:space="preserve"> TOC \o "1-3" \h \z \u </w:instrText>
          </w:r>
          <w:r w:rsidRPr="005F6535">
            <w:rPr>
              <w:rFonts w:ascii="Calibri Light" w:hAnsi="Calibri Light" w:cs="Calibri Light"/>
            </w:rPr>
            <w:fldChar w:fldCharType="separate"/>
          </w:r>
          <w:hyperlink w:anchor="_Toc221730113" w:history="1">
            <w:r w:rsidR="005F6535" w:rsidRPr="005F6535">
              <w:rPr>
                <w:rStyle w:val="Hiperveza"/>
                <w:rFonts w:ascii="Calibri Light" w:hAnsi="Calibri Light" w:cs="Calibri Light"/>
                <w:noProof/>
              </w:rPr>
              <w:t>UVOD</w:t>
            </w:r>
            <w:r w:rsidR="005F6535" w:rsidRPr="005F6535">
              <w:rPr>
                <w:rFonts w:ascii="Calibri Light" w:hAnsi="Calibri Light" w:cs="Calibri Light"/>
                <w:noProof/>
                <w:webHidden/>
              </w:rPr>
              <w:tab/>
            </w:r>
            <w:r w:rsidR="005F6535" w:rsidRPr="005F6535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="005F6535" w:rsidRPr="005F6535">
              <w:rPr>
                <w:rFonts w:ascii="Calibri Light" w:hAnsi="Calibri Light" w:cs="Calibri Light"/>
                <w:noProof/>
                <w:webHidden/>
              </w:rPr>
              <w:instrText xml:space="preserve"> PAGEREF _Toc221730113 \h </w:instrText>
            </w:r>
            <w:r w:rsidR="005F6535" w:rsidRPr="005F6535">
              <w:rPr>
                <w:rFonts w:ascii="Calibri Light" w:hAnsi="Calibri Light" w:cs="Calibri Light"/>
                <w:noProof/>
                <w:webHidden/>
              </w:rPr>
            </w:r>
            <w:r w:rsidR="005F6535" w:rsidRPr="005F6535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 w:rsidR="00902589">
              <w:rPr>
                <w:rFonts w:ascii="Calibri Light" w:hAnsi="Calibri Light" w:cs="Calibri Light"/>
                <w:noProof/>
                <w:webHidden/>
              </w:rPr>
              <w:t>3</w:t>
            </w:r>
            <w:r w:rsidR="005F6535" w:rsidRPr="005F6535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14:paraId="02467C1F" w14:textId="77777777" w:rsidR="005F6535" w:rsidRPr="005F6535" w:rsidRDefault="005F6535" w:rsidP="005F6535">
          <w:pPr>
            <w:rPr>
              <w:noProof/>
            </w:rPr>
          </w:pPr>
        </w:p>
        <w:p w14:paraId="2E4963DB" w14:textId="395D5221" w:rsidR="005F6535" w:rsidRDefault="005F6535">
          <w:pPr>
            <w:pStyle w:val="Sadraj1"/>
            <w:tabs>
              <w:tab w:val="right" w:leader="dot" w:pos="9062"/>
            </w:tabs>
            <w:rPr>
              <w:rStyle w:val="Hiperveza"/>
              <w:rFonts w:ascii="Calibri Light" w:hAnsi="Calibri Light" w:cs="Calibri Light"/>
              <w:noProof/>
            </w:rPr>
          </w:pPr>
          <w:hyperlink w:anchor="_Toc221730114" w:history="1">
            <w:r w:rsidRPr="005F6535">
              <w:rPr>
                <w:rStyle w:val="Hiperveza"/>
                <w:rFonts w:ascii="Calibri Light" w:hAnsi="Calibri Light" w:cs="Calibri Light"/>
                <w:noProof/>
              </w:rPr>
              <w:t>PRIKAZ REALIZACIJE AKTIVNOSTI PREMA POSLOVNIM VERTIKALAMA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tab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instrText xml:space="preserve"> PAGEREF _Toc221730114 \h </w:instrText>
            </w:r>
            <w:r w:rsidRPr="005F6535">
              <w:rPr>
                <w:rFonts w:ascii="Calibri Light" w:hAnsi="Calibri Light" w:cs="Calibri Light"/>
                <w:noProof/>
                <w:webHidden/>
              </w:rPr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 w:rsidR="00902589">
              <w:rPr>
                <w:rFonts w:ascii="Calibri Light" w:hAnsi="Calibri Light" w:cs="Calibri Light"/>
                <w:noProof/>
                <w:webHidden/>
              </w:rPr>
              <w:t>22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14:paraId="5A949665" w14:textId="77777777" w:rsidR="005F6535" w:rsidRPr="005F6535" w:rsidRDefault="005F6535" w:rsidP="005F6535">
          <w:pPr>
            <w:rPr>
              <w:noProof/>
            </w:rPr>
          </w:pPr>
        </w:p>
        <w:p w14:paraId="50889090" w14:textId="2D4E95BD" w:rsidR="005F6535" w:rsidRDefault="005F6535">
          <w:pPr>
            <w:pStyle w:val="Sadraj1"/>
            <w:tabs>
              <w:tab w:val="right" w:leader="dot" w:pos="9062"/>
            </w:tabs>
            <w:rPr>
              <w:rStyle w:val="Hiperveza"/>
              <w:rFonts w:ascii="Calibri Light" w:hAnsi="Calibri Light" w:cs="Calibri Light"/>
              <w:noProof/>
            </w:rPr>
          </w:pPr>
          <w:hyperlink w:anchor="_Toc221730115" w:history="1">
            <w:r w:rsidRPr="005F6535">
              <w:rPr>
                <w:rStyle w:val="Hiperveza"/>
                <w:rFonts w:ascii="Calibri Light" w:hAnsi="Calibri Light" w:cs="Calibri Light"/>
                <w:noProof/>
              </w:rPr>
              <w:t>AKTIVNOSTI KOJE SE PROVODE ZA KRAPINSKO-ZAGORSKU ŽUPANIJU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tab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instrText xml:space="preserve"> PAGEREF _Toc221730115 \h </w:instrText>
            </w:r>
            <w:r w:rsidRPr="005F6535">
              <w:rPr>
                <w:rFonts w:ascii="Calibri Light" w:hAnsi="Calibri Light" w:cs="Calibri Light"/>
                <w:noProof/>
                <w:webHidden/>
              </w:rPr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 w:rsidR="00902589">
              <w:rPr>
                <w:rFonts w:ascii="Calibri Light" w:hAnsi="Calibri Light" w:cs="Calibri Light"/>
                <w:noProof/>
                <w:webHidden/>
              </w:rPr>
              <w:t>41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14:paraId="56F906A1" w14:textId="77777777" w:rsidR="005F6535" w:rsidRPr="005F6535" w:rsidRDefault="005F6535" w:rsidP="005F6535">
          <w:pPr>
            <w:rPr>
              <w:noProof/>
            </w:rPr>
          </w:pPr>
        </w:p>
        <w:p w14:paraId="221ED382" w14:textId="2EEE7BCD" w:rsidR="005F6535" w:rsidRDefault="005F6535">
          <w:pPr>
            <w:pStyle w:val="Sadraj1"/>
            <w:tabs>
              <w:tab w:val="right" w:leader="dot" w:pos="9062"/>
            </w:tabs>
            <w:rPr>
              <w:rStyle w:val="Hiperveza"/>
              <w:rFonts w:ascii="Calibri Light" w:hAnsi="Calibri Light" w:cs="Calibri Light"/>
              <w:noProof/>
            </w:rPr>
          </w:pPr>
          <w:hyperlink w:anchor="_Toc221730116" w:history="1">
            <w:r w:rsidRPr="005F6535">
              <w:rPr>
                <w:rStyle w:val="Hiperveza"/>
                <w:rFonts w:ascii="Calibri Light" w:hAnsi="Calibri Light" w:cs="Calibri Light"/>
                <w:noProof/>
              </w:rPr>
              <w:t>DOPRINOS STRATEŠKIM CILJEVIMA PODUZETIČKOG CENTRA KRAPINSKO-ZAGORSKE ŽUPANIJE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tab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instrText xml:space="preserve"> PAGEREF _Toc221730116 \h </w:instrText>
            </w:r>
            <w:r w:rsidRPr="005F6535">
              <w:rPr>
                <w:rFonts w:ascii="Calibri Light" w:hAnsi="Calibri Light" w:cs="Calibri Light"/>
                <w:noProof/>
                <w:webHidden/>
              </w:rPr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 w:rsidR="00902589">
              <w:rPr>
                <w:rFonts w:ascii="Calibri Light" w:hAnsi="Calibri Light" w:cs="Calibri Light"/>
                <w:noProof/>
                <w:webHidden/>
              </w:rPr>
              <w:t>47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14:paraId="13301DD4" w14:textId="77777777" w:rsidR="005F6535" w:rsidRPr="005F6535" w:rsidRDefault="005F6535" w:rsidP="005F6535">
          <w:pPr>
            <w:rPr>
              <w:noProof/>
            </w:rPr>
          </w:pPr>
        </w:p>
        <w:p w14:paraId="13A4EAFC" w14:textId="73B2235C" w:rsidR="005F6535" w:rsidRPr="005F6535" w:rsidRDefault="005F6535">
          <w:pPr>
            <w:pStyle w:val="Sadraj1"/>
            <w:tabs>
              <w:tab w:val="right" w:leader="dot" w:pos="9062"/>
            </w:tabs>
            <w:rPr>
              <w:rFonts w:ascii="Calibri Light" w:eastAsiaTheme="minorEastAsia" w:hAnsi="Calibri Light" w:cs="Calibri Light"/>
              <w:noProof/>
              <w:lang w:eastAsia="hr-HR"/>
            </w:rPr>
          </w:pPr>
          <w:hyperlink w:anchor="_Toc221730117" w:history="1">
            <w:r w:rsidRPr="005F6535">
              <w:rPr>
                <w:rStyle w:val="Hiperveza"/>
                <w:rFonts w:ascii="Calibri Light" w:hAnsi="Calibri Light" w:cs="Calibri Light"/>
                <w:noProof/>
              </w:rPr>
              <w:t>REALIZACIJA FINANCIJSKOG PLANA 2025. GODINE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tab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begin"/>
            </w:r>
            <w:r w:rsidRPr="005F6535">
              <w:rPr>
                <w:rFonts w:ascii="Calibri Light" w:hAnsi="Calibri Light" w:cs="Calibri Light"/>
                <w:noProof/>
                <w:webHidden/>
              </w:rPr>
              <w:instrText xml:space="preserve"> PAGEREF _Toc221730117 \h </w:instrText>
            </w:r>
            <w:r w:rsidRPr="005F6535">
              <w:rPr>
                <w:rFonts w:ascii="Calibri Light" w:hAnsi="Calibri Light" w:cs="Calibri Light"/>
                <w:noProof/>
                <w:webHidden/>
              </w:rPr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separate"/>
            </w:r>
            <w:r w:rsidR="00902589">
              <w:rPr>
                <w:rFonts w:ascii="Calibri Light" w:hAnsi="Calibri Light" w:cs="Calibri Light"/>
                <w:noProof/>
                <w:webHidden/>
              </w:rPr>
              <w:t>50</w:t>
            </w:r>
            <w:r w:rsidRPr="005F6535">
              <w:rPr>
                <w:rFonts w:ascii="Calibri Light" w:hAnsi="Calibri Light" w:cs="Calibri Light"/>
                <w:noProof/>
                <w:webHidden/>
              </w:rPr>
              <w:fldChar w:fldCharType="end"/>
            </w:r>
          </w:hyperlink>
        </w:p>
        <w:p w14:paraId="4D3E5456" w14:textId="38D78756" w:rsidR="000456C9" w:rsidRPr="00BC71C8" w:rsidRDefault="000456C9" w:rsidP="00BC71C8">
          <w:pPr>
            <w:spacing w:line="360" w:lineRule="auto"/>
            <w:rPr>
              <w:rFonts w:ascii="Calibri Light" w:hAnsi="Calibri Light" w:cs="Calibri Light"/>
              <w:sz w:val="24"/>
              <w:szCs w:val="24"/>
            </w:rPr>
          </w:pPr>
          <w:r w:rsidRPr="005F6535">
            <w:rPr>
              <w:rFonts w:ascii="Calibri Light" w:hAnsi="Calibri Light" w:cs="Calibri Light"/>
            </w:rPr>
            <w:fldChar w:fldCharType="end"/>
          </w:r>
        </w:p>
      </w:sdtContent>
    </w:sdt>
    <w:p w14:paraId="6E567599" w14:textId="68C44DCB" w:rsidR="000456C9" w:rsidRDefault="000456C9">
      <w:pPr>
        <w:rPr>
          <w:rFonts w:ascii="Calibri Light" w:hAnsi="Calibri Light" w:cs="Calibri Light"/>
          <w:b/>
          <w:bCs/>
        </w:rPr>
        <w:sectPr w:rsidR="000456C9" w:rsidSect="000456C9">
          <w:headerReference w:type="default" r:id="rId10"/>
          <w:headerReference w:type="first" r:id="rId11"/>
          <w:pgSz w:w="11906" w:h="16838"/>
          <w:pgMar w:top="749" w:right="1417" w:bottom="1417" w:left="1417" w:header="708" w:footer="708" w:gutter="0"/>
          <w:cols w:space="708"/>
          <w:titlePg/>
          <w:docGrid w:linePitch="360"/>
        </w:sectPr>
      </w:pPr>
    </w:p>
    <w:p w14:paraId="290343C0" w14:textId="508231F5" w:rsidR="00C6470B" w:rsidRPr="000456C9" w:rsidRDefault="000456C9" w:rsidP="000456C9">
      <w:pPr>
        <w:pStyle w:val="Naslov1"/>
        <w:rPr>
          <w:b/>
          <w:bCs/>
          <w:color w:val="auto"/>
        </w:rPr>
      </w:pPr>
      <w:bookmarkStart w:id="1" w:name="_Toc221730113"/>
      <w:r w:rsidRPr="75415C91">
        <w:rPr>
          <w:b/>
          <w:bCs/>
          <w:color w:val="auto"/>
        </w:rPr>
        <w:lastRenderedPageBreak/>
        <w:t>Uvod</w:t>
      </w:r>
      <w:bookmarkEnd w:id="1"/>
      <w:r w:rsidR="600D11D7" w:rsidRPr="75415C91">
        <w:rPr>
          <w:b/>
          <w:bCs/>
          <w:color w:val="auto"/>
        </w:rPr>
        <w:t xml:space="preserve"> </w:t>
      </w:r>
    </w:p>
    <w:p w14:paraId="3FE935F2" w14:textId="77777777" w:rsidR="00A5744F" w:rsidRDefault="00A5744F" w:rsidP="001A55B3">
      <w:pPr>
        <w:jc w:val="both"/>
        <w:rPr>
          <w:rFonts w:ascii="Calibri Light" w:hAnsi="Calibri Light" w:cs="Calibri Light"/>
        </w:rPr>
      </w:pPr>
    </w:p>
    <w:p w14:paraId="4F539087" w14:textId="72F7ED7A" w:rsidR="00A5744F" w:rsidRPr="00A5744F" w:rsidRDefault="00C546F4" w:rsidP="00A5744F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G</w:t>
      </w:r>
      <w:r w:rsidR="00A5744F" w:rsidRPr="00A5744F">
        <w:rPr>
          <w:rFonts w:ascii="Calibri Light" w:hAnsi="Calibri Light" w:cs="Calibri Light"/>
        </w:rPr>
        <w:t>odišnje izvješće o radu Poduzetničkog centra Krapinsko-zagorske županije d.o.o. za 2025. godin</w:t>
      </w:r>
      <w:r w:rsidR="006122B1">
        <w:rPr>
          <w:rFonts w:ascii="Calibri Light" w:hAnsi="Calibri Light" w:cs="Calibri Light"/>
        </w:rPr>
        <w:t>u</w:t>
      </w:r>
      <w:r w:rsidR="00A5744F" w:rsidRPr="00A5744F">
        <w:rPr>
          <w:rFonts w:ascii="Calibri Light" w:hAnsi="Calibri Light" w:cs="Calibri Light"/>
        </w:rPr>
        <w:t xml:space="preserve"> izrađeno je sukladno načelima transparentnog i odgovornog poslovanja te internim strateškim i operativnim dokumentima Centra. Temelji se na Strateškom planu razvoja Poduzetničkog centra do 2027. godine, kao i na važećim županijskim, nacionalnim i europskim strateškim okvirima u području poduzetništva, inovacija i ulaganja.</w:t>
      </w:r>
    </w:p>
    <w:p w14:paraId="53DC6122" w14:textId="18F2AA07" w:rsidR="00A5744F" w:rsidRPr="00A5744F" w:rsidRDefault="00A5744F" w:rsidP="00A5744F">
      <w:pPr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 xml:space="preserve">Izvješće prikazuje ključne aktivnosti, ostvarene ciljeve i strateški napredak Centra </w:t>
      </w:r>
      <w:r w:rsidR="00F37427">
        <w:rPr>
          <w:rFonts w:ascii="Calibri Light" w:hAnsi="Calibri Light" w:cs="Calibri Light"/>
        </w:rPr>
        <w:t>tijekom</w:t>
      </w:r>
      <w:r w:rsidRPr="00A5744F">
        <w:rPr>
          <w:rFonts w:ascii="Calibri Light" w:hAnsi="Calibri Light" w:cs="Calibri Light"/>
        </w:rPr>
        <w:t xml:space="preserve"> godine, s naglaskom na četiri temeljne poslovne vertikale:</w:t>
      </w:r>
    </w:p>
    <w:p w14:paraId="48874A3D" w14:textId="77777777" w:rsidR="00A5744F" w:rsidRPr="00A5744F" w:rsidRDefault="00A5744F" w:rsidP="006679C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  <w:b/>
          <w:bCs/>
        </w:rPr>
        <w:t>Poduzetništvo</w:t>
      </w:r>
      <w:r w:rsidRPr="00A5744F">
        <w:rPr>
          <w:rFonts w:ascii="Calibri Light" w:hAnsi="Calibri Light" w:cs="Calibri Light"/>
        </w:rPr>
        <w:t xml:space="preserve"> – razvoj programa i potpora za MSP-ove, edukacije i mentorstvo,</w:t>
      </w:r>
    </w:p>
    <w:p w14:paraId="0937EDCA" w14:textId="77777777" w:rsidR="00A5744F" w:rsidRPr="00A5744F" w:rsidRDefault="00A5744F" w:rsidP="006679C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  <w:b/>
          <w:bCs/>
        </w:rPr>
        <w:t>Inovacije</w:t>
      </w:r>
      <w:r w:rsidRPr="00A5744F">
        <w:rPr>
          <w:rFonts w:ascii="Calibri Light" w:hAnsi="Calibri Light" w:cs="Calibri Light"/>
        </w:rPr>
        <w:t xml:space="preserve"> – provođenje specijaliziranih programa u području digitalizacije i zdravstvenih tehnologija,</w:t>
      </w:r>
    </w:p>
    <w:p w14:paraId="41AA19E0" w14:textId="77777777" w:rsidR="00A5744F" w:rsidRPr="00A5744F" w:rsidRDefault="00A5744F" w:rsidP="006679C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  <w:b/>
          <w:bCs/>
        </w:rPr>
        <w:t>Poticanje ulaganja</w:t>
      </w:r>
      <w:r w:rsidRPr="00A5744F">
        <w:rPr>
          <w:rFonts w:ascii="Calibri Light" w:hAnsi="Calibri Light" w:cs="Calibri Light"/>
        </w:rPr>
        <w:t xml:space="preserve"> – aktivnosti usmjerene na promociju i razvoj poslovnih zona te povezivanje s investitorima,</w:t>
      </w:r>
    </w:p>
    <w:p w14:paraId="35AF88C2" w14:textId="0E44C9BC" w:rsidR="00A5744F" w:rsidRPr="00A5744F" w:rsidRDefault="00A5744F" w:rsidP="006679C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  <w:b/>
          <w:bCs/>
        </w:rPr>
        <w:t>Kultura i karakter</w:t>
      </w:r>
      <w:r w:rsidRPr="00A5744F">
        <w:rPr>
          <w:rFonts w:ascii="Calibri Light" w:hAnsi="Calibri Light" w:cs="Calibri Light"/>
        </w:rPr>
        <w:t xml:space="preserve"> – aktivnosti koje promiču vrijednosti održivosti i </w:t>
      </w:r>
      <w:r>
        <w:rPr>
          <w:rFonts w:ascii="Calibri Light" w:hAnsi="Calibri Light" w:cs="Calibri Light"/>
        </w:rPr>
        <w:t xml:space="preserve">dobrog poslovnog upravljanja javnom tvrtkom. </w:t>
      </w:r>
    </w:p>
    <w:p w14:paraId="2A1E40E9" w14:textId="77777777" w:rsidR="00A5744F" w:rsidRPr="00A5744F" w:rsidRDefault="00A5744F" w:rsidP="00A5744F">
      <w:pPr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Poseban naglasak stavljen je na jačanje inovacijskog potencijala regije kroz nastavak rada Health IT akademije i razvoj novih edukacijskih i mentorsko-akceleracijskih programa, kao i na podršku mladima, startupovima i međunarodnim suradnjama.</w:t>
      </w:r>
    </w:p>
    <w:p w14:paraId="65ACFA97" w14:textId="0C00C4D9" w:rsidR="00A5744F" w:rsidRPr="00A5744F" w:rsidRDefault="00A5744F" w:rsidP="00A5744F">
      <w:pPr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 xml:space="preserve">Izvješće daje pregled provedbenih pokazatelja, </w:t>
      </w:r>
      <w:r>
        <w:rPr>
          <w:rFonts w:ascii="Calibri Light" w:hAnsi="Calibri Light" w:cs="Calibri Light"/>
        </w:rPr>
        <w:t>financijskog upravljanja</w:t>
      </w:r>
      <w:r w:rsidRPr="00A5744F">
        <w:rPr>
          <w:rFonts w:ascii="Calibri Light" w:hAnsi="Calibri Light" w:cs="Calibri Light"/>
        </w:rPr>
        <w:t xml:space="preserve"> i ključnih izazova, te osigurava transparentan uvid u rad Centra prema svim relevantnim dionicima.</w:t>
      </w:r>
    </w:p>
    <w:p w14:paraId="2E7BE200" w14:textId="51E456F7" w:rsidR="006A08E1" w:rsidRPr="00622AAB" w:rsidRDefault="006A08E1" w:rsidP="001A55B3">
      <w:pPr>
        <w:jc w:val="both"/>
        <w:rPr>
          <w:rFonts w:ascii="Calibri Light" w:hAnsi="Calibri Light" w:cs="Calibri Light"/>
        </w:rPr>
        <w:sectPr w:rsidR="006A08E1" w:rsidRPr="00622AAB" w:rsidSect="000456C9">
          <w:headerReference w:type="default" r:id="rId12"/>
          <w:pgSz w:w="11906" w:h="16838"/>
          <w:pgMar w:top="749" w:right="1417" w:bottom="1417" w:left="1417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</w:rPr>
        <w:t xml:space="preserve"> </w:t>
      </w:r>
    </w:p>
    <w:tbl>
      <w:tblPr>
        <w:tblStyle w:val="Reetkatablice"/>
        <w:tblW w:w="15593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544"/>
        <w:gridCol w:w="4394"/>
        <w:gridCol w:w="5528"/>
      </w:tblGrid>
      <w:tr w:rsidR="00A5744F" w:rsidRPr="00B27C5A" w14:paraId="07E062A6" w14:textId="51C3C5F1" w:rsidTr="00902589">
        <w:tc>
          <w:tcPr>
            <w:tcW w:w="2127" w:type="dxa"/>
            <w:shd w:val="clear" w:color="auto" w:fill="808080" w:themeFill="background1" w:themeFillShade="80"/>
            <w:vAlign w:val="center"/>
          </w:tcPr>
          <w:p w14:paraId="3AFB3141" w14:textId="454E8109" w:rsidR="00A5744F" w:rsidRPr="00B27C5A" w:rsidRDefault="00A5744F" w:rsidP="006A08E1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B27C5A">
              <w:rPr>
                <w:rFonts w:ascii="Calibri Light" w:hAnsi="Calibri Light" w:cs="Calibri Light"/>
                <w:b/>
                <w:bCs/>
                <w:color w:val="FFFFFF" w:themeColor="background1"/>
              </w:rPr>
              <w:lastRenderedPageBreak/>
              <w:t>VERTIKALA</w:t>
            </w:r>
          </w:p>
        </w:tc>
        <w:tc>
          <w:tcPr>
            <w:tcW w:w="3544" w:type="dxa"/>
            <w:shd w:val="clear" w:color="auto" w:fill="808080" w:themeFill="background1" w:themeFillShade="80"/>
            <w:vAlign w:val="center"/>
          </w:tcPr>
          <w:p w14:paraId="519D4E0C" w14:textId="48CDF2BC" w:rsidR="00A5744F" w:rsidRPr="00B27C5A" w:rsidRDefault="00A5744F" w:rsidP="006A08E1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B27C5A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AKTIVNOSTI</w:t>
            </w:r>
          </w:p>
        </w:tc>
        <w:tc>
          <w:tcPr>
            <w:tcW w:w="4394" w:type="dxa"/>
            <w:shd w:val="clear" w:color="auto" w:fill="808080" w:themeFill="background1" w:themeFillShade="80"/>
            <w:vAlign w:val="center"/>
          </w:tcPr>
          <w:p w14:paraId="1AC80E7C" w14:textId="294E137E" w:rsidR="00A5744F" w:rsidRPr="00B27C5A" w:rsidRDefault="00A5744F" w:rsidP="006A08E1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B27C5A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POKAZATELJI</w:t>
            </w:r>
          </w:p>
        </w:tc>
        <w:tc>
          <w:tcPr>
            <w:tcW w:w="5528" w:type="dxa"/>
            <w:shd w:val="clear" w:color="auto" w:fill="808080" w:themeFill="background1" w:themeFillShade="80"/>
          </w:tcPr>
          <w:p w14:paraId="5E8D8970" w14:textId="604A8030" w:rsidR="00A5744F" w:rsidRPr="00B27C5A" w:rsidRDefault="00A5744F" w:rsidP="006A08E1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OSTVARENO siječanj – </w:t>
            </w:r>
            <w:r w:rsidR="00623904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prosinac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 2025. </w:t>
            </w:r>
          </w:p>
        </w:tc>
      </w:tr>
      <w:tr w:rsidR="00A5744F" w:rsidRPr="00622AAB" w14:paraId="64D7A977" w14:textId="76DE7430" w:rsidTr="00902589">
        <w:tc>
          <w:tcPr>
            <w:tcW w:w="2127" w:type="dxa"/>
            <w:shd w:val="clear" w:color="auto" w:fill="00B0F0"/>
            <w:vAlign w:val="center"/>
          </w:tcPr>
          <w:p w14:paraId="4635253D" w14:textId="622D9584" w:rsidR="00A5744F" w:rsidRPr="006A08E1" w:rsidRDefault="00A5744F" w:rsidP="00B27C5A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A08E1">
              <w:rPr>
                <w:rFonts w:ascii="Calibri Light" w:hAnsi="Calibri Light" w:cs="Calibri Light"/>
                <w:b/>
                <w:bCs/>
              </w:rPr>
              <w:t>PODUZETNIŠTVO</w:t>
            </w:r>
          </w:p>
        </w:tc>
        <w:tc>
          <w:tcPr>
            <w:tcW w:w="3544" w:type="dxa"/>
          </w:tcPr>
          <w:p w14:paraId="1EB78BF4" w14:textId="77777777" w:rsidR="00A5744F" w:rsidRPr="001D3A40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Upravljanje inkubatorom</w:t>
            </w:r>
          </w:p>
          <w:p w14:paraId="0280D3E8" w14:textId="77777777" w:rsidR="00A5744F" w:rsidRPr="001D3A40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Popunjavanje virtualnog inkubatora</w:t>
            </w:r>
          </w:p>
          <w:p w14:paraId="1A6E736F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Faza II razvoja Poslovno tehnološkog inkubatora Krapinsko-zagorske županije</w:t>
            </w:r>
          </w:p>
          <w:p w14:paraId="17AA6757" w14:textId="77777777" w:rsidR="00A5744F" w:rsidRPr="001D3A40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Provedba inkubacijskog programa za health-tech</w:t>
            </w:r>
          </w:p>
          <w:p w14:paraId="7F4B23E2" w14:textId="77777777" w:rsidR="00A5744F" w:rsidRPr="001D3A40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Provedba akceleracijskog programa u konzorciju SPRINT</w:t>
            </w:r>
          </w:p>
          <w:p w14:paraId="5EBD40C8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Biznis Boost Akademija: set edukacija za poduzetnike</w:t>
            </w:r>
          </w:p>
          <w:p w14:paraId="44F9B5D0" w14:textId="77777777" w:rsidR="00A5744F" w:rsidRPr="001D3A40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Mentorska mreža</w:t>
            </w:r>
          </w:p>
          <w:p w14:paraId="3AC0CEF2" w14:textId="77777777" w:rsidR="00A5744F" w:rsidRPr="001D3A40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Invest in Zagorje konferencija</w:t>
            </w:r>
          </w:p>
          <w:p w14:paraId="1F66F0FB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Obilježavanje titule Europske poduzetničke regije za 2025. godinu</w:t>
            </w:r>
          </w:p>
          <w:p w14:paraId="443702AA" w14:textId="77777777" w:rsidR="00A5744F" w:rsidRPr="001D3A40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Provedba Gospodarskih mjera s Krapinsko-zagorskom županijom</w:t>
            </w:r>
          </w:p>
          <w:p w14:paraId="7E52C049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Priprema projekata za poduzetnike, obrtnike i poljoprivrednike</w:t>
            </w:r>
          </w:p>
          <w:p w14:paraId="5A264526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Provedba projekata za poduzetnike, obrtnike i poljoprivrednike</w:t>
            </w:r>
          </w:p>
          <w:p w14:paraId="4C56AA33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Program "Kreiraj svoju budućnost"</w:t>
            </w:r>
          </w:p>
          <w:p w14:paraId="21C13315" w14:textId="77777777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Financijska pismenost za osnovnoškolce i srednjoškolce</w:t>
            </w:r>
          </w:p>
          <w:p w14:paraId="7FE27211" w14:textId="0BD18127" w:rsidR="00A5744F" w:rsidRPr="00622AAB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Projekt razvoja poduzetničkih vještina u vrtićima (GRIZBIZ)</w:t>
            </w:r>
          </w:p>
        </w:tc>
        <w:tc>
          <w:tcPr>
            <w:tcW w:w="4394" w:type="dxa"/>
          </w:tcPr>
          <w:p w14:paraId="480E3972" w14:textId="77777777" w:rsidR="00A5744F" w:rsidRPr="001D3A40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Minimalno 90% popunjenosti kapaciteta</w:t>
            </w:r>
          </w:p>
          <w:p w14:paraId="64BEA9F2" w14:textId="77777777" w:rsidR="00A5744F" w:rsidRPr="001D3A40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20 korisnika fizičkih prostora.</w:t>
            </w:r>
          </w:p>
          <w:p w14:paraId="018A9976" w14:textId="77777777" w:rsidR="00A5744F" w:rsidRPr="001D3A40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30 novih virtualnih stanara</w:t>
            </w:r>
          </w:p>
          <w:p w14:paraId="3D2DF09A" w14:textId="77777777" w:rsidR="00A5744F" w:rsidRPr="001D3A40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Izrađen koncept simulacijskog centra za zdravstvenu industriju u Pregradi.</w:t>
            </w:r>
          </w:p>
          <w:p w14:paraId="6ED3DAA7" w14:textId="77777777" w:rsidR="00A5744F" w:rsidRPr="001D3A40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1D3A4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Ishođena građevinska dozvola za proširenje inkubatora u Krapini (Faza II).</w:t>
            </w:r>
          </w:p>
          <w:p w14:paraId="635C8053" w14:textId="0E908BC2" w:rsidR="00A5744F" w:rsidRPr="001D3A40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1D3A40">
              <w:rPr>
                <w:rFonts w:ascii="Calibri Light" w:hAnsi="Calibri Light" w:cs="Calibri Light"/>
              </w:rPr>
              <w:t xml:space="preserve">Uključeno 10 startupova i  20 mentora u health inkubacijskom programu te </w:t>
            </w:r>
            <w:r>
              <w:rPr>
                <w:rFonts w:ascii="Calibri Light" w:hAnsi="Calibri Light" w:cs="Calibri Light"/>
              </w:rPr>
              <w:t>o</w:t>
            </w:r>
            <w:r w:rsidRPr="001D3A40">
              <w:rPr>
                <w:rFonts w:ascii="Calibri Light" w:hAnsi="Calibri Light" w:cs="Calibri Light"/>
              </w:rPr>
              <w:t>drađena 2 ciklusa edukacija</w:t>
            </w:r>
          </w:p>
          <w:p w14:paraId="041C32A5" w14:textId="6922BF20" w:rsidR="00A5744F" w:rsidRPr="001D3A40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1D3A40">
              <w:rPr>
                <w:rFonts w:ascii="Calibri Light" w:hAnsi="Calibri Light" w:cs="Calibri Light"/>
              </w:rPr>
              <w:t xml:space="preserve">13 startupova uključeno u </w:t>
            </w:r>
            <w:r>
              <w:rPr>
                <w:rFonts w:ascii="Calibri Light" w:hAnsi="Calibri Light" w:cs="Calibri Light"/>
              </w:rPr>
              <w:t>SPRINT akceleracijski progra</w:t>
            </w:r>
            <w:r w:rsidRPr="001D3A40">
              <w:rPr>
                <w:rFonts w:ascii="Calibri Light" w:hAnsi="Calibri Light" w:cs="Calibri Light"/>
              </w:rPr>
              <w:t>m</w:t>
            </w:r>
          </w:p>
          <w:p w14:paraId="6A639831" w14:textId="77777777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1D3A40">
              <w:rPr>
                <w:rFonts w:ascii="Calibri Light" w:hAnsi="Calibri Light" w:cs="Calibri Light"/>
              </w:rPr>
              <w:t>Ukupno 50 sudionika</w:t>
            </w:r>
            <w:r>
              <w:rPr>
                <w:rFonts w:ascii="Calibri Light" w:hAnsi="Calibri Light" w:cs="Calibri Light"/>
              </w:rPr>
              <w:t xml:space="preserve"> na Biznis Boost Akademiji i minimalno 15 radionica</w:t>
            </w:r>
          </w:p>
          <w:p w14:paraId="5EC44D19" w14:textId="77777777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3B4672">
              <w:rPr>
                <w:rFonts w:ascii="Calibri Light" w:hAnsi="Calibri Light" w:cs="Calibri Light"/>
              </w:rPr>
              <w:t>Ukupno 60 sati mentorske podrške ostvareno kroz Mrežu mentora Krapinsko-zagorske županije</w:t>
            </w:r>
          </w:p>
          <w:p w14:paraId="2D8639B9" w14:textId="1E5BB191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3B4672">
              <w:rPr>
                <w:rFonts w:ascii="Calibri Light" w:hAnsi="Calibri Light" w:cs="Calibri Light"/>
              </w:rPr>
              <w:t>200 sudionika konferencije Invest in Zagorje, 10 srednjoškolskih timova u natjecanju, 10 startupova u natjecanju</w:t>
            </w:r>
          </w:p>
          <w:p w14:paraId="11613970" w14:textId="2B49B783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3B4672">
              <w:rPr>
                <w:rFonts w:ascii="Calibri Light" w:hAnsi="Calibri Light" w:cs="Calibri Light"/>
              </w:rPr>
              <w:t>Minimalno 10 događanja kroz godinu</w:t>
            </w:r>
            <w:r>
              <w:rPr>
                <w:rFonts w:ascii="Calibri Light" w:hAnsi="Calibri Light" w:cs="Calibri Light"/>
              </w:rPr>
              <w:t xml:space="preserve"> u okviru EER 2025</w:t>
            </w:r>
          </w:p>
          <w:p w14:paraId="0B5144DF" w14:textId="7995E438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3B4672">
              <w:rPr>
                <w:rFonts w:ascii="Calibri Light" w:hAnsi="Calibri Light" w:cs="Calibri Light"/>
              </w:rPr>
              <w:t>Pružena podrška za minimalno 1</w:t>
            </w:r>
            <w:r w:rsidR="002810BE">
              <w:rPr>
                <w:rFonts w:ascii="Calibri Light" w:hAnsi="Calibri Light" w:cs="Calibri Light"/>
              </w:rPr>
              <w:t>7</w:t>
            </w:r>
            <w:r w:rsidRPr="003B4672">
              <w:rPr>
                <w:rFonts w:ascii="Calibri Light" w:hAnsi="Calibri Light" w:cs="Calibri Light"/>
              </w:rPr>
              <w:t xml:space="preserve"> poduzetnika s područja Krapinsko-zagorske županije</w:t>
            </w:r>
            <w:r>
              <w:rPr>
                <w:rFonts w:ascii="Calibri Light" w:hAnsi="Calibri Light" w:cs="Calibri Light"/>
              </w:rPr>
              <w:t xml:space="preserve"> kroz Mjere za gospodarstvo Krapinsko-zagorske županije</w:t>
            </w:r>
          </w:p>
          <w:p w14:paraId="3E420AB1" w14:textId="6C14509B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>Priprema 63 projekta za poduzetnike (financiranje EU fondovima)</w:t>
            </w:r>
          </w:p>
          <w:p w14:paraId="1C93E549" w14:textId="79FD0222" w:rsidR="00A5744F" w:rsidRDefault="00A5744F" w:rsidP="32FDC7D8">
            <w:pPr>
              <w:pStyle w:val="Odlomakpopisa"/>
              <w:ind w:left="353"/>
              <w:jc w:val="both"/>
              <w:rPr>
                <w:rFonts w:ascii="Calibri Light" w:hAnsi="Calibri Light" w:cs="Calibri Light"/>
              </w:rPr>
            </w:pPr>
            <w:r w:rsidRPr="4F76352B">
              <w:rPr>
                <w:rFonts w:ascii="Calibri Light" w:hAnsi="Calibri Light" w:cs="Calibri Light"/>
              </w:rPr>
              <w:t>Praćenje 7 projekata za poduzetnike (financiranje EU fondovima)</w:t>
            </w:r>
          </w:p>
          <w:p w14:paraId="639E5ADB" w14:textId="77777777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 w:rsidRPr="003B4672">
              <w:rPr>
                <w:rFonts w:ascii="Calibri Light" w:hAnsi="Calibri Light" w:cs="Calibri Light"/>
              </w:rPr>
              <w:t xml:space="preserve">10 Timova uspješno završilo 3. generaciju programa “Kreiraj svoju budućnost”, </w:t>
            </w:r>
            <w:r>
              <w:rPr>
                <w:rFonts w:ascii="Calibri Light" w:hAnsi="Calibri Light" w:cs="Calibri Light"/>
              </w:rPr>
              <w:lastRenderedPageBreak/>
              <w:t>i</w:t>
            </w:r>
            <w:r w:rsidRPr="003B4672">
              <w:rPr>
                <w:rFonts w:ascii="Calibri Light" w:hAnsi="Calibri Light" w:cs="Calibri Light"/>
              </w:rPr>
              <w:t>zrađen program za 4. generaciju te uključeno minimalno 80 učenika iz svih srednjih škola KZŽ</w:t>
            </w:r>
          </w:p>
          <w:p w14:paraId="7CEDF8A6" w14:textId="77C678BB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200 uključenih učenika i učenica u aktivnosti financijske pismenosti</w:t>
            </w:r>
          </w:p>
          <w:p w14:paraId="2D3EFF5F" w14:textId="667A03BE" w:rsidR="00A5744F" w:rsidRPr="004929C3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60 djece vrtićke dobi uključeno u program GrizBiz te 2 vrtića minimalno sudjeluju</w:t>
            </w:r>
          </w:p>
        </w:tc>
        <w:tc>
          <w:tcPr>
            <w:tcW w:w="5528" w:type="dxa"/>
            <w:shd w:val="clear" w:color="auto" w:fill="D9E2F3" w:themeFill="accent1" w:themeFillTint="33"/>
          </w:tcPr>
          <w:p w14:paraId="2728497C" w14:textId="2808CE94" w:rsid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lastRenderedPageBreak/>
              <w:t xml:space="preserve">Trenutna popunjenost </w:t>
            </w:r>
            <w:r w:rsidR="00902589">
              <w:rPr>
                <w:rFonts w:ascii="Calibri Light" w:hAnsi="Calibri Light" w:cs="Calibri Light"/>
              </w:rPr>
              <w:t>inkubacijskih</w:t>
            </w:r>
            <w:r w:rsidR="006122B1">
              <w:rPr>
                <w:rFonts w:ascii="Calibri Light" w:hAnsi="Calibri Light" w:cs="Calibri Light"/>
              </w:rPr>
              <w:t xml:space="preserve"> prostora </w:t>
            </w:r>
            <w:r w:rsidRPr="002353B4">
              <w:rPr>
                <w:rFonts w:ascii="Calibri Light" w:hAnsi="Calibri Light" w:cs="Calibri Light"/>
              </w:rPr>
              <w:t>na lokacijama Krapina i Zabok  - 100%.</w:t>
            </w:r>
          </w:p>
          <w:p w14:paraId="319AC718" w14:textId="4AB8F37D" w:rsidR="006122B1" w:rsidRPr="002353B4" w:rsidRDefault="006122B1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90,07% popunjenost i korištenje svih dostupnih prostora u Krapini (inkubacijski, zajednički prostori, povremeni prostori, dvorane)</w:t>
            </w:r>
          </w:p>
          <w:p w14:paraId="4F97EAE5" w14:textId="029BD57F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>22 korisnik</w:t>
            </w:r>
            <w:r>
              <w:rPr>
                <w:rFonts w:ascii="Calibri Light" w:hAnsi="Calibri Light" w:cs="Calibri Light"/>
              </w:rPr>
              <w:t>a</w:t>
            </w:r>
            <w:r w:rsidRPr="002353B4">
              <w:rPr>
                <w:rFonts w:ascii="Calibri Light" w:hAnsi="Calibri Light" w:cs="Calibri Light"/>
              </w:rPr>
              <w:t xml:space="preserve"> fizičkih prostora</w:t>
            </w:r>
            <w:r w:rsidR="006122B1">
              <w:rPr>
                <w:rFonts w:ascii="Calibri Light" w:hAnsi="Calibri Light" w:cs="Calibri Light"/>
              </w:rPr>
              <w:t xml:space="preserve"> – inkubacijskih prostora i trajnih paketa coworking prostora</w:t>
            </w:r>
          </w:p>
          <w:p w14:paraId="121B2CA9" w14:textId="77777777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>36 novih virtualnih stanara.</w:t>
            </w:r>
          </w:p>
          <w:p w14:paraId="378CFE3A" w14:textId="41BD094A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 xml:space="preserve">Izrađen koncept </w:t>
            </w:r>
            <w:r w:rsidR="00EA2BE1" w:rsidRPr="00EA2BE1">
              <w:rPr>
                <w:rFonts w:ascii="Calibri Light" w:hAnsi="Calibri Light" w:cs="Calibri Light"/>
              </w:rPr>
              <w:t xml:space="preserve">Regionalnog simulacijskog centra za robotsku terapiju </w:t>
            </w:r>
            <w:r w:rsidRPr="002353B4">
              <w:rPr>
                <w:rFonts w:ascii="Calibri Light" w:hAnsi="Calibri Light" w:cs="Calibri Light"/>
              </w:rPr>
              <w:t>u</w:t>
            </w:r>
            <w:r w:rsidR="00EA2BE1">
              <w:rPr>
                <w:rFonts w:ascii="Calibri Light" w:hAnsi="Calibri Light" w:cs="Calibri Light"/>
              </w:rPr>
              <w:t xml:space="preserve"> Krapinskim Toplicama i</w:t>
            </w:r>
            <w:r w:rsidRPr="002353B4">
              <w:rPr>
                <w:rFonts w:ascii="Calibri Light" w:hAnsi="Calibri Light" w:cs="Calibri Light"/>
              </w:rPr>
              <w:t xml:space="preserve"> Pregradi, odrađeni inicijalni sastanci s potencijalnim partnerima projekta.</w:t>
            </w:r>
          </w:p>
          <w:p w14:paraId="3701BEB4" w14:textId="658BEAB8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 xml:space="preserve">Geodetski radovi i geomehanički radovi izvršeni za </w:t>
            </w:r>
            <w:r w:rsidR="00F37427">
              <w:rPr>
                <w:rFonts w:ascii="Calibri Light" w:hAnsi="Calibri Light" w:cs="Calibri Light"/>
              </w:rPr>
              <w:t>dogradnju inkubatora u Krapini</w:t>
            </w:r>
            <w:r w:rsidRPr="002353B4">
              <w:rPr>
                <w:rFonts w:ascii="Calibri Light" w:hAnsi="Calibri Light" w:cs="Calibri Light"/>
              </w:rPr>
              <w:t>.</w:t>
            </w:r>
          </w:p>
          <w:p w14:paraId="58FDCBBE" w14:textId="7A470C46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>Završen</w:t>
            </w:r>
            <w:r w:rsidR="00EA2BE1">
              <w:rPr>
                <w:rFonts w:ascii="Calibri Light" w:hAnsi="Calibri Light" w:cs="Calibri Light"/>
              </w:rPr>
              <w:t>a</w:t>
            </w:r>
            <w:r w:rsidRPr="002353B4">
              <w:rPr>
                <w:rFonts w:ascii="Calibri Light" w:hAnsi="Calibri Light" w:cs="Calibri Light"/>
              </w:rPr>
              <w:t xml:space="preserve"> </w:t>
            </w:r>
            <w:r w:rsidR="00F37427">
              <w:rPr>
                <w:rFonts w:ascii="Calibri Light" w:hAnsi="Calibri Light" w:cs="Calibri Light"/>
              </w:rPr>
              <w:t>2</w:t>
            </w:r>
            <w:r w:rsidRPr="002353B4">
              <w:rPr>
                <w:rFonts w:ascii="Calibri Light" w:hAnsi="Calibri Light" w:cs="Calibri Light"/>
              </w:rPr>
              <w:t xml:space="preserve"> ciklusa inkubacijskog programa za health-tech u suradnji s EDIH AI4Health</w:t>
            </w:r>
            <w:r w:rsidR="00EA2BE1">
              <w:rPr>
                <w:rFonts w:ascii="Calibri Light" w:hAnsi="Calibri Light" w:cs="Calibri Light"/>
              </w:rPr>
              <w:t>;</w:t>
            </w:r>
            <w:r w:rsidRPr="002353B4">
              <w:rPr>
                <w:rFonts w:ascii="Calibri Light" w:hAnsi="Calibri Light" w:cs="Calibri Light"/>
              </w:rPr>
              <w:t xml:space="preserve"> prikupljen interes 3. grupe polaznika</w:t>
            </w:r>
            <w:r w:rsidR="00F37427">
              <w:rPr>
                <w:rFonts w:ascii="Calibri Light" w:hAnsi="Calibri Light" w:cs="Calibri Light"/>
              </w:rPr>
              <w:t xml:space="preserve">, </w:t>
            </w:r>
            <w:r w:rsidRPr="002353B4">
              <w:rPr>
                <w:rFonts w:ascii="Calibri Light" w:hAnsi="Calibri Light" w:cs="Calibri Light"/>
              </w:rPr>
              <w:t xml:space="preserve">provedbene aktivnosti programa </w:t>
            </w:r>
            <w:r w:rsidR="00EA2BE1">
              <w:rPr>
                <w:rFonts w:ascii="Calibri Light" w:hAnsi="Calibri Light" w:cs="Calibri Light"/>
              </w:rPr>
              <w:t>završile s 31.12.</w:t>
            </w:r>
            <w:r w:rsidRPr="002353B4">
              <w:rPr>
                <w:rFonts w:ascii="Calibri Light" w:hAnsi="Calibri Light" w:cs="Calibri Light"/>
              </w:rPr>
              <w:t xml:space="preserve"> (mentoriranje pri korištenju e-learning platforme).  </w:t>
            </w:r>
          </w:p>
          <w:p w14:paraId="1B7E1563" w14:textId="7F2D5EF5" w:rsid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 xml:space="preserve">U akceleracijsku fazu programa SPRINT je prošlo 43 korisnika, od čega 10 korisnika PCKZŽ-a. Konzorcij nastavlja s  kontinuiranim aktivnostima u sklopu projekta Jačanje akceleracijske aktivnosti (HAMAG BICRO) – predana su tri kvartalna izvješća za fazu akceleracije, </w:t>
            </w:r>
            <w:r w:rsidR="00F37427">
              <w:rPr>
                <w:rFonts w:ascii="Calibri Light" w:hAnsi="Calibri Light" w:cs="Calibri Light"/>
              </w:rPr>
              <w:t>započela</w:t>
            </w:r>
            <w:r w:rsidRPr="002353B4">
              <w:rPr>
                <w:rFonts w:ascii="Calibri Light" w:hAnsi="Calibri Light" w:cs="Calibri Light"/>
              </w:rPr>
              <w:t xml:space="preserve"> faza postakceleracije</w:t>
            </w:r>
            <w:r w:rsidR="001B23C3">
              <w:rPr>
                <w:rFonts w:ascii="Calibri Light" w:hAnsi="Calibri Light" w:cs="Calibri Light"/>
              </w:rPr>
              <w:t xml:space="preserve"> – predano 1. kvartalno izvješće za postakceleraciju</w:t>
            </w:r>
            <w:r w:rsidRPr="002353B4">
              <w:rPr>
                <w:rFonts w:ascii="Calibri Light" w:hAnsi="Calibri Light" w:cs="Calibri Light"/>
              </w:rPr>
              <w:t>.</w:t>
            </w:r>
          </w:p>
          <w:p w14:paraId="4984C08E" w14:textId="77777777" w:rsidR="001B23C3" w:rsidRPr="001B23C3" w:rsidRDefault="001B23C3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hAnsi="Calibri Light" w:cs="Calibri Light"/>
              </w:rPr>
            </w:pPr>
            <w:r w:rsidRPr="001B23C3">
              <w:rPr>
                <w:rFonts w:ascii="Calibri Light" w:hAnsi="Calibri Light" w:cs="Calibri Light"/>
              </w:rPr>
              <w:t>Marc Programa (Erste)</w:t>
            </w:r>
          </w:p>
          <w:p w14:paraId="04DBF5CF" w14:textId="77777777" w:rsidR="001B23C3" w:rsidRPr="001B23C3" w:rsidRDefault="001B23C3" w:rsidP="007A6BD0">
            <w:pPr>
              <w:pStyle w:val="Odlomakpopisa"/>
              <w:jc w:val="both"/>
              <w:rPr>
                <w:rFonts w:ascii="Calibri Light" w:hAnsi="Calibri Light" w:cs="Calibri Light"/>
              </w:rPr>
            </w:pPr>
            <w:r w:rsidRPr="001B23C3">
              <w:rPr>
                <w:rFonts w:ascii="Calibri Light" w:hAnsi="Calibri Light" w:cs="Calibri Light"/>
              </w:rPr>
              <w:t>i. Redovita komunikacija sa Erste Hrvatska, te Erste Mađarska i Austrija</w:t>
            </w:r>
          </w:p>
          <w:p w14:paraId="0571C119" w14:textId="77777777" w:rsidR="001B23C3" w:rsidRPr="001B23C3" w:rsidRDefault="001B23C3" w:rsidP="007A6BD0">
            <w:pPr>
              <w:pStyle w:val="Odlomakpopisa"/>
              <w:jc w:val="both"/>
              <w:rPr>
                <w:rFonts w:ascii="Calibri Light" w:hAnsi="Calibri Light" w:cs="Calibri Light"/>
              </w:rPr>
            </w:pPr>
            <w:r w:rsidRPr="001B23C3">
              <w:rPr>
                <w:rFonts w:ascii="Calibri Light" w:hAnsi="Calibri Light" w:cs="Calibri Light"/>
              </w:rPr>
              <w:t>ii. Zatvorene prijave za Marc Impact program (od 1.9. do 13.10.)</w:t>
            </w:r>
          </w:p>
          <w:p w14:paraId="780986B7" w14:textId="77777777" w:rsidR="001B23C3" w:rsidRPr="001B23C3" w:rsidRDefault="001B23C3" w:rsidP="007A6BD0">
            <w:pPr>
              <w:pStyle w:val="Odlomakpopisa"/>
              <w:jc w:val="both"/>
              <w:rPr>
                <w:rFonts w:ascii="Calibri Light" w:hAnsi="Calibri Light" w:cs="Calibri Light"/>
              </w:rPr>
            </w:pPr>
            <w:r w:rsidRPr="001B23C3">
              <w:rPr>
                <w:rFonts w:ascii="Calibri Light" w:hAnsi="Calibri Light" w:cs="Calibri Light"/>
              </w:rPr>
              <w:lastRenderedPageBreak/>
              <w:t>iii. Više od 40 pristiglih prijava, 35 ušlo je u finalni izbor.</w:t>
            </w:r>
          </w:p>
          <w:p w14:paraId="55D7C133" w14:textId="208201E2" w:rsidR="001B23C3" w:rsidRDefault="001B23C3" w:rsidP="007A6BD0">
            <w:pPr>
              <w:pStyle w:val="Odlomakpopisa"/>
              <w:jc w:val="both"/>
              <w:rPr>
                <w:rFonts w:ascii="Calibri Light" w:hAnsi="Calibri Light" w:cs="Calibri Light"/>
              </w:rPr>
            </w:pPr>
            <w:r w:rsidRPr="001B23C3">
              <w:rPr>
                <w:rFonts w:ascii="Calibri Light" w:hAnsi="Calibri Light" w:cs="Calibri Light"/>
              </w:rPr>
              <w:t>iv. odrađen kickoff susret na kojem je službeno predstavljeno 12 odabranih poduzeća koja sudjeluju u programu.</w:t>
            </w:r>
          </w:p>
          <w:p w14:paraId="4CBB660C" w14:textId="1364D090" w:rsidR="001B23C3" w:rsidRPr="002353B4" w:rsidRDefault="001B23C3" w:rsidP="007A6BD0">
            <w:pPr>
              <w:pStyle w:val="Odlomakpopisa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v. mentorstvo u tijeku za 12 odabranih poduzeća</w:t>
            </w:r>
          </w:p>
          <w:p w14:paraId="4F0736E1" w14:textId="6F668AF5" w:rsidR="002353B4" w:rsidRPr="002353B4" w:rsidRDefault="002255F7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255F7">
              <w:rPr>
                <w:rFonts w:ascii="Calibri Light" w:hAnsi="Calibri Light" w:cs="Calibri Light"/>
              </w:rPr>
              <w:t>5626</w:t>
            </w:r>
            <w:r w:rsidR="002353B4" w:rsidRPr="002255F7">
              <w:rPr>
                <w:rFonts w:ascii="Calibri Light" w:hAnsi="Calibri Light" w:cs="Calibri Light"/>
              </w:rPr>
              <w:t xml:space="preserve"> sudionika na 1</w:t>
            </w:r>
            <w:r w:rsidRPr="002255F7">
              <w:rPr>
                <w:rFonts w:ascii="Calibri Light" w:hAnsi="Calibri Light" w:cs="Calibri Light"/>
              </w:rPr>
              <w:t>78</w:t>
            </w:r>
            <w:r w:rsidR="002353B4" w:rsidRPr="002255F7">
              <w:rPr>
                <w:rFonts w:ascii="Calibri Light" w:hAnsi="Calibri Light" w:cs="Calibri Light"/>
              </w:rPr>
              <w:t xml:space="preserve"> edukacije</w:t>
            </w:r>
            <w:r w:rsidR="002353B4" w:rsidRPr="002353B4">
              <w:rPr>
                <w:rFonts w:ascii="Calibri Light" w:hAnsi="Calibri Light" w:cs="Calibri Light"/>
              </w:rPr>
              <w:t xml:space="preserve"> / konferencije</w:t>
            </w:r>
          </w:p>
          <w:p w14:paraId="62D12D41" w14:textId="77777777" w:rsid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>Planirana i odrađena investicijska konferencija Invest in Zagorje 2025 – Era futurizma. Konferencija se održala kroz 2 dana (6. i 7. svibnja) u Termama Tuhelj, uz više od 300 sudionika.</w:t>
            </w:r>
          </w:p>
          <w:p w14:paraId="5C303441" w14:textId="0FF747DD" w:rsidR="002810BE" w:rsidRDefault="002810BE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 okviru raspisanog Javnog natječaja za inovativnu i digitalnu tranziciju poduzetnika za 2025. godinu pružena je podrška 1</w:t>
            </w:r>
            <w:r w:rsidR="00154672">
              <w:rPr>
                <w:rFonts w:ascii="Calibri Light" w:hAnsi="Calibri Light" w:cs="Calibri Light"/>
              </w:rPr>
              <w:t>7</w:t>
            </w:r>
            <w:r>
              <w:rPr>
                <w:rFonts w:ascii="Calibri Light" w:hAnsi="Calibri Light" w:cs="Calibri Light"/>
              </w:rPr>
              <w:t xml:space="preserve"> poduzetnika s područja Krapinsko-zagorske županije.</w:t>
            </w:r>
          </w:p>
          <w:p w14:paraId="2DD520A9" w14:textId="23487591" w:rsidR="002810BE" w:rsidRDefault="002810BE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Kroz 2025. godinu pripremljeno je 3</w:t>
            </w:r>
            <w:r w:rsidR="002255F7">
              <w:rPr>
                <w:rFonts w:ascii="Calibri Light" w:hAnsi="Calibri Light" w:cs="Calibri Light"/>
              </w:rPr>
              <w:t>2</w:t>
            </w:r>
            <w:r>
              <w:rPr>
                <w:rFonts w:ascii="Calibri Light" w:hAnsi="Calibri Light" w:cs="Calibri Light"/>
              </w:rPr>
              <w:t xml:space="preserve"> projekt (financiranje EU fondovima)</w:t>
            </w:r>
            <w:r w:rsidR="001B23C3">
              <w:rPr>
                <w:rFonts w:ascii="Calibri Light" w:hAnsi="Calibri Light" w:cs="Calibri Light"/>
              </w:rPr>
              <w:t xml:space="preserve"> u vrijednosti 5.226.763,11 €, od čega bespovratnih 2.783.339,50 €</w:t>
            </w:r>
            <w:r>
              <w:rPr>
                <w:rFonts w:ascii="Calibri Light" w:hAnsi="Calibri Light" w:cs="Calibri Light"/>
              </w:rPr>
              <w:t>.</w:t>
            </w:r>
          </w:p>
          <w:p w14:paraId="5B8EA104" w14:textId="269ADBF7" w:rsidR="002810BE" w:rsidRPr="002353B4" w:rsidRDefault="002810BE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Kroz 2025. godinu praćeno je 1</w:t>
            </w:r>
            <w:r w:rsidR="00154672">
              <w:rPr>
                <w:rFonts w:ascii="Calibri Light" w:hAnsi="Calibri Light" w:cs="Calibri Light"/>
              </w:rPr>
              <w:t>6</w:t>
            </w:r>
            <w:r>
              <w:rPr>
                <w:rFonts w:ascii="Calibri Light" w:hAnsi="Calibri Light" w:cs="Calibri Light"/>
              </w:rPr>
              <w:t xml:space="preserve"> projekata za poduzetnike i poljoprivrednike (financiranje </w:t>
            </w:r>
            <w:r w:rsidR="00F23F62">
              <w:rPr>
                <w:rFonts w:ascii="Calibri Light" w:hAnsi="Calibri Light" w:cs="Calibri Light"/>
              </w:rPr>
              <w:t>EU fondovima)</w:t>
            </w:r>
            <w:r w:rsidR="001B23C3">
              <w:rPr>
                <w:rFonts w:ascii="Calibri Light" w:hAnsi="Calibri Light" w:cs="Calibri Light"/>
              </w:rPr>
              <w:t xml:space="preserve"> u vrijednosti 2.76</w:t>
            </w:r>
            <w:r w:rsidR="00154672">
              <w:rPr>
                <w:rFonts w:ascii="Calibri Light" w:hAnsi="Calibri Light" w:cs="Calibri Light"/>
              </w:rPr>
              <w:t>1</w:t>
            </w:r>
            <w:r w:rsidR="001B23C3">
              <w:rPr>
                <w:rFonts w:ascii="Calibri Light" w:hAnsi="Calibri Light" w:cs="Calibri Light"/>
              </w:rPr>
              <w:t>.</w:t>
            </w:r>
            <w:r w:rsidR="00154672">
              <w:rPr>
                <w:rFonts w:ascii="Calibri Light" w:hAnsi="Calibri Light" w:cs="Calibri Light"/>
              </w:rPr>
              <w:t>610</w:t>
            </w:r>
            <w:r w:rsidR="001B23C3">
              <w:rPr>
                <w:rFonts w:ascii="Calibri Light" w:hAnsi="Calibri Light" w:cs="Calibri Light"/>
              </w:rPr>
              <w:t>,</w:t>
            </w:r>
            <w:r w:rsidR="00154672">
              <w:rPr>
                <w:rFonts w:ascii="Calibri Light" w:hAnsi="Calibri Light" w:cs="Calibri Light"/>
              </w:rPr>
              <w:t>56</w:t>
            </w:r>
            <w:r w:rsidR="001B23C3">
              <w:rPr>
                <w:rFonts w:ascii="Calibri Light" w:hAnsi="Calibri Light" w:cs="Calibri Light"/>
              </w:rPr>
              <w:t xml:space="preserve"> €</w:t>
            </w:r>
            <w:r w:rsidR="00B863DA">
              <w:rPr>
                <w:rFonts w:ascii="Calibri Light" w:hAnsi="Calibri Light" w:cs="Calibri Light"/>
              </w:rPr>
              <w:t xml:space="preserve"> od čega bespovratnih 1.22</w:t>
            </w:r>
            <w:r w:rsidR="00154672">
              <w:rPr>
                <w:rFonts w:ascii="Calibri Light" w:hAnsi="Calibri Light" w:cs="Calibri Light"/>
              </w:rPr>
              <w:t>6</w:t>
            </w:r>
            <w:r w:rsidR="00B863DA">
              <w:rPr>
                <w:rFonts w:ascii="Calibri Light" w:hAnsi="Calibri Light" w:cs="Calibri Light"/>
              </w:rPr>
              <w:t>.</w:t>
            </w:r>
            <w:r w:rsidR="00154672">
              <w:rPr>
                <w:rFonts w:ascii="Calibri Light" w:hAnsi="Calibri Light" w:cs="Calibri Light"/>
              </w:rPr>
              <w:t>782</w:t>
            </w:r>
            <w:r w:rsidR="00B863DA">
              <w:rPr>
                <w:rFonts w:ascii="Calibri Light" w:hAnsi="Calibri Light" w:cs="Calibri Light"/>
              </w:rPr>
              <w:t>,31 €</w:t>
            </w:r>
            <w:r w:rsidR="00F23F62">
              <w:rPr>
                <w:rFonts w:ascii="Calibri Light" w:hAnsi="Calibri Light" w:cs="Calibri Light"/>
              </w:rPr>
              <w:t>.</w:t>
            </w:r>
          </w:p>
          <w:p w14:paraId="0DC1F673" w14:textId="77777777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>Treća generacija programa „Kreiraj svoju budućnost“ uspješno završena nastupom na konferenciji Invest in Zagorje – 10 timova prezentiralo svoje rješenje. Pokrenute aktivnosti za prikupljanje 4. generacije programa “Kreiraj svoju budućnost” – program je uvršten u kurikulum srednjih škola u KZŽ, prikupljen interes više od 70 učenika te je program započeo u zadnjem kvartalu 2025. godine.</w:t>
            </w:r>
          </w:p>
          <w:p w14:paraId="65185977" w14:textId="77777777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>Obilježavanje titule Europske poduzetničke regije 2025:</w:t>
            </w:r>
          </w:p>
          <w:p w14:paraId="722D1334" w14:textId="38EA84DA" w:rsidR="002353B4" w:rsidRPr="00F37427" w:rsidRDefault="002353B4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hAnsi="Calibri Light" w:cs="Calibri Light"/>
              </w:rPr>
              <w:t xml:space="preserve">Održan Regionalni investicijski summit ZAGORJE 2025 na kojem su predstavljene konkretne aktivnosti koje </w:t>
            </w:r>
            <w:r w:rsidRPr="00F37427">
              <w:rPr>
                <w:rFonts w:ascii="Calibri Light" w:hAnsi="Calibri Light" w:cs="Calibri Light"/>
              </w:rPr>
              <w:lastRenderedPageBreak/>
              <w:t>će, nastavno na dobivenu titulu, provoditi tijekom 2025. godine.</w:t>
            </w:r>
          </w:p>
          <w:p w14:paraId="46469E16" w14:textId="52BB7E3C" w:rsidR="002353B4" w:rsidRPr="00F37427" w:rsidRDefault="002353B4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hAnsi="Calibri Light" w:cs="Calibri Light"/>
              </w:rPr>
              <w:t>Održana radionica Financijski laboratorij</w:t>
            </w:r>
          </w:p>
          <w:p w14:paraId="1E2B96EC" w14:textId="32F5D4D6" w:rsidR="002353B4" w:rsidRPr="00F37427" w:rsidRDefault="002353B4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hAnsi="Calibri Light" w:cs="Calibri Light"/>
              </w:rPr>
              <w:t>Održana radionica Tri,</w:t>
            </w:r>
            <w:r w:rsidR="00F37427">
              <w:rPr>
                <w:rFonts w:ascii="Calibri Light" w:hAnsi="Calibri Light" w:cs="Calibri Light"/>
              </w:rPr>
              <w:t xml:space="preserve"> </w:t>
            </w:r>
            <w:r w:rsidRPr="00F37427">
              <w:rPr>
                <w:rFonts w:ascii="Calibri Light" w:hAnsi="Calibri Light" w:cs="Calibri Light"/>
              </w:rPr>
              <w:t>dva,</w:t>
            </w:r>
            <w:r w:rsidR="00F37427">
              <w:rPr>
                <w:rFonts w:ascii="Calibri Light" w:hAnsi="Calibri Light" w:cs="Calibri Light"/>
              </w:rPr>
              <w:t xml:space="preserve"> </w:t>
            </w:r>
            <w:r w:rsidRPr="00F37427">
              <w:rPr>
                <w:rFonts w:ascii="Calibri Light" w:hAnsi="Calibri Light" w:cs="Calibri Light"/>
              </w:rPr>
              <w:t>jedan-pregovaraj</w:t>
            </w:r>
          </w:p>
          <w:p w14:paraId="0949A8EA" w14:textId="0DBCB943" w:rsidR="002353B4" w:rsidRPr="00F37427" w:rsidRDefault="002353B4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hAnsi="Calibri Light" w:cs="Calibri Light"/>
              </w:rPr>
              <w:t>Održana radionica Kod za uspjeh: Kako se financirati i pokrenuti business</w:t>
            </w:r>
          </w:p>
          <w:p w14:paraId="69E1CFEE" w14:textId="32169A07" w:rsidR="002353B4" w:rsidRPr="00F37427" w:rsidRDefault="002353B4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hAnsi="Calibri Light" w:cs="Calibri Light"/>
              </w:rPr>
              <w:t>Održan investicijski forum u partnerstvu sa Liderom</w:t>
            </w:r>
          </w:p>
          <w:p w14:paraId="16F2BCC6" w14:textId="331562F0" w:rsidR="002353B4" w:rsidRPr="00F37427" w:rsidRDefault="002353B4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hAnsi="Calibri Light" w:cs="Calibri Light"/>
              </w:rPr>
              <w:t>Održana radionica Odvažna i jasna</w:t>
            </w:r>
          </w:p>
          <w:p w14:paraId="4C7385DC" w14:textId="77777777" w:rsidR="00F37427" w:rsidRDefault="002353B4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hAnsi="Calibri Light" w:cs="Calibri Light"/>
              </w:rPr>
              <w:t>Održana radionica Prilagodba na klimatske promjene u investicijskim projektima</w:t>
            </w:r>
          </w:p>
          <w:p w14:paraId="47B84393" w14:textId="31F18164" w:rsidR="00F37427" w:rsidRPr="00F37427" w:rsidRDefault="00F37427" w:rsidP="00F37427">
            <w:pPr>
              <w:pStyle w:val="Odlomakpopisa"/>
              <w:numPr>
                <w:ilvl w:val="1"/>
                <w:numId w:val="11"/>
              </w:numPr>
              <w:ind w:left="601"/>
              <w:jc w:val="both"/>
              <w:rPr>
                <w:rFonts w:ascii="Calibri Light" w:hAnsi="Calibri Light" w:cs="Calibri Light"/>
              </w:rPr>
            </w:pPr>
            <w:r w:rsidRPr="00F3742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Predstavljanje Krapinsko - zagorske županije kao Europske poduzetničke regije u Poljskoj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i</w:t>
            </w:r>
            <w:r w:rsidRPr="00F3742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Španjolskoj.</w:t>
            </w:r>
          </w:p>
          <w:p w14:paraId="41418359" w14:textId="77777777" w:rsidR="002353B4" w:rsidRPr="002353B4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>Aktivnosti financijske pismenosti planirane u sklopu prijavljenog projektnog prijedloga AAA E-Initiative  - nastavno na pozitivnu evaluaciju prijedloga, aktivnosti su planirane u 2026. godini.</w:t>
            </w:r>
          </w:p>
          <w:p w14:paraId="17FFDDD3" w14:textId="22E262C8" w:rsidR="008A6701" w:rsidRDefault="002353B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hAnsi="Calibri Light" w:cs="Calibri Light"/>
              </w:rPr>
            </w:pPr>
            <w:r w:rsidRPr="002353B4">
              <w:rPr>
                <w:rFonts w:ascii="Calibri Light" w:hAnsi="Calibri Light" w:cs="Calibri Light"/>
              </w:rPr>
              <w:t xml:space="preserve">GRIZBIZ program je pokrenut u trećem kvartalu 2025. godine – planirano i izvršeno je održavanje aktivnosti u 3 vrtića </w:t>
            </w:r>
            <w:r w:rsidR="00F37427">
              <w:rPr>
                <w:rFonts w:ascii="Calibri Light" w:hAnsi="Calibri Light" w:cs="Calibri Light"/>
              </w:rPr>
              <w:t xml:space="preserve">u </w:t>
            </w:r>
            <w:r w:rsidRPr="002353B4">
              <w:rPr>
                <w:rFonts w:ascii="Calibri Light" w:hAnsi="Calibri Light" w:cs="Calibri Light"/>
              </w:rPr>
              <w:t xml:space="preserve">KZŽ </w:t>
            </w:r>
            <w:r w:rsidR="00F37427">
              <w:rPr>
                <w:rFonts w:ascii="Calibri Light" w:hAnsi="Calibri Light" w:cs="Calibri Light"/>
              </w:rPr>
              <w:t xml:space="preserve">(Marija Bistrica, Pregrada, Klanjec) </w:t>
            </w:r>
            <w:r w:rsidRPr="002353B4">
              <w:rPr>
                <w:rFonts w:ascii="Calibri Light" w:hAnsi="Calibri Light" w:cs="Calibri Light"/>
              </w:rPr>
              <w:t>tijekom zadnjeg kvartala 2025. godine, s uključenih više od 60 djece vrtićke dobi.</w:t>
            </w:r>
          </w:p>
          <w:p w14:paraId="251EF385" w14:textId="77777777" w:rsidR="00F37427" w:rsidRPr="00F37427" w:rsidRDefault="003A45A4" w:rsidP="00BA2F68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F37427">
              <w:rPr>
                <w:rFonts w:ascii="Calibri Light" w:hAnsi="Calibri Light" w:cs="Calibri Light"/>
              </w:rPr>
              <w:t xml:space="preserve">START zajam – donesen Pravilnik o dodjeli zajmova iz Programa START zajam i u listopadu objavljen Javni poziv za dodjelu zajmova; zaprimljena 4 zahtjeva za zajam 3 zahtjeva su odobrena u ukupnoj vrijednosti 125.000,00 eura dok je 1 zahtjev za zajam odbijen </w:t>
            </w:r>
          </w:p>
          <w:p w14:paraId="4F1C41DC" w14:textId="325EEEF3" w:rsidR="00CC228D" w:rsidRPr="00F37427" w:rsidRDefault="00881886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F37427">
              <w:rPr>
                <w:rFonts w:asciiTheme="majorHAnsi" w:hAnsiTheme="majorHAnsi" w:cstheme="majorHAnsi"/>
                <w:lang w:eastAsia="hr-HR"/>
              </w:rPr>
              <w:t>U plan rada Partnerskog vijeća za</w:t>
            </w:r>
            <w:r w:rsidR="00F37427">
              <w:rPr>
                <w:rFonts w:asciiTheme="majorHAnsi" w:hAnsiTheme="majorHAnsi" w:cstheme="majorHAnsi"/>
                <w:lang w:eastAsia="hr-HR"/>
              </w:rPr>
              <w:t xml:space="preserve"> tržište rada</w:t>
            </w:r>
            <w:r w:rsidRPr="00F37427">
              <w:rPr>
                <w:rFonts w:asciiTheme="majorHAnsi" w:hAnsiTheme="majorHAnsi" w:cstheme="majorHAnsi"/>
                <w:lang w:eastAsia="hr-HR"/>
              </w:rPr>
              <w:t xml:space="preserve"> 2025. godinu prezentirani i uvršteni programi - Kreiraj svoju budućnost,</w:t>
            </w:r>
            <w:r w:rsidRPr="00F3742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  <w14:ligatures w14:val="none"/>
              </w:rPr>
              <w:t xml:space="preserve"> </w:t>
            </w:r>
            <w:r w:rsidRPr="00F37427">
              <w:rPr>
                <w:rFonts w:asciiTheme="majorHAnsi" w:hAnsiTheme="majorHAnsi" w:cstheme="majorHAnsi"/>
                <w:lang w:eastAsia="hr-HR"/>
              </w:rPr>
              <w:t>Health IT Akademija i Girls Code Camp</w:t>
            </w:r>
          </w:p>
        </w:tc>
      </w:tr>
      <w:tr w:rsidR="00A5744F" w:rsidRPr="00622AAB" w14:paraId="0B137CF4" w14:textId="0A176878" w:rsidTr="00902589">
        <w:tc>
          <w:tcPr>
            <w:tcW w:w="2127" w:type="dxa"/>
            <w:shd w:val="clear" w:color="auto" w:fill="FFC000" w:themeFill="accent4"/>
            <w:vAlign w:val="center"/>
          </w:tcPr>
          <w:p w14:paraId="408D1EC9" w14:textId="169D72A3" w:rsidR="00A5744F" w:rsidRPr="006A08E1" w:rsidRDefault="00A5744F" w:rsidP="00B27C5A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A08E1">
              <w:rPr>
                <w:rFonts w:ascii="Calibri Light" w:hAnsi="Calibri Light" w:cs="Calibri Light"/>
                <w:b/>
                <w:bCs/>
              </w:rPr>
              <w:lastRenderedPageBreak/>
              <w:t>INOVACIJE</w:t>
            </w:r>
          </w:p>
        </w:tc>
        <w:tc>
          <w:tcPr>
            <w:tcW w:w="3544" w:type="dxa"/>
          </w:tcPr>
          <w:p w14:paraId="62781E86" w14:textId="77777777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Provedba HEALTH IT AKADEMIJE:</w:t>
            </w:r>
          </w:p>
          <w:p w14:paraId="6E6F578F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Upravljanje uspostavljenim testnim centrima u Krapinsko-zagorskoj županiji </w:t>
            </w:r>
          </w:p>
          <w:p w14:paraId="1530F328" w14:textId="3C2A1AE4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4F76352B"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lastRenderedPageBreak/>
              <w:t>Podrška pripremi i provedbi inovacijskih programa – dokazivanje inovativnog koncepta, inovacijski vaučeri, inovacije novoosnovanih MSP-ova</w:t>
            </w:r>
          </w:p>
          <w:p w14:paraId="0330E41E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Noć tehnologije</w:t>
            </w:r>
          </w:p>
          <w:p w14:paraId="372C4475" w14:textId="5C38A5CC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Provedba projekta ZEZ centar Zagorje, faza II</w:t>
            </w:r>
          </w:p>
          <w:p w14:paraId="00E2D5B9" w14:textId="35B968D0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hAnsi="Calibri Light" w:cs="Calibri Light"/>
              </w:rPr>
              <w:t>P</w:t>
            </w:r>
            <w:r w:rsidRPr="00622AAB">
              <w:rPr>
                <w:rFonts w:ascii="Calibri Light" w:hAnsi="Calibri Light" w:cs="Calibri Light"/>
              </w:rPr>
              <w:t>rovedba projekta GIRLS CODE CAMP</w:t>
            </w:r>
          </w:p>
        </w:tc>
        <w:tc>
          <w:tcPr>
            <w:tcW w:w="4394" w:type="dxa"/>
          </w:tcPr>
          <w:p w14:paraId="4EB883FE" w14:textId="4F502034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2F46FB4B"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lastRenderedPageBreak/>
              <w:t>27 polaznika uspješno završilo 3. generaciju Health IT akademije</w:t>
            </w:r>
          </w:p>
          <w:p w14:paraId="50C7FCDC" w14:textId="2EB4110C" w:rsidR="00A5744F" w:rsidRPr="00180F41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180F41"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t xml:space="preserve">27 polaznika upisalo 4. generaciju Health IT akademije </w:t>
            </w:r>
          </w:p>
          <w:p w14:paraId="358BB15E" w14:textId="77777777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4F76352B"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lastRenderedPageBreak/>
              <w:t>3 startupa povezano sa zdravstvenim institucijama</w:t>
            </w:r>
          </w:p>
          <w:p w14:paraId="6F231D73" w14:textId="7B1E843B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</w:pPr>
            <w:r w:rsidRPr="1EEB4B9D"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t>5 korisnika uključeno u pripremu i provedbu inovacijskih programa</w:t>
            </w:r>
          </w:p>
          <w:p w14:paraId="72CD2AA6" w14:textId="77777777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Minimalno 100 sudionika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na Noći tehnologije</w:t>
            </w:r>
          </w:p>
          <w:p w14:paraId="496B9EF2" w14:textId="77777777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10 polaznica Girls Code Campa</w:t>
            </w:r>
          </w:p>
          <w:p w14:paraId="192DBF60" w14:textId="196F7BAF" w:rsidR="00A5744F" w:rsidRPr="00F7759D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F7759D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Projekt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ZEZ centar Zagorje, faza II </w:t>
            </w:r>
            <w:r w:rsidRPr="00F7759D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proveden sukladno akcijskom i financijskom planu 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6C14FF62" w14:textId="0FEA04C0" w:rsidR="00BB44CE" w:rsidRDefault="00F37427" w:rsidP="00F37427">
            <w:pPr>
              <w:pStyle w:val="Odlomakpopisa"/>
              <w:numPr>
                <w:ilvl w:val="0"/>
                <w:numId w:val="30"/>
              </w:numPr>
              <w:ind w:left="318" w:hanging="284"/>
              <w:jc w:val="both"/>
              <w:rPr>
                <w:rFonts w:asciiTheme="majorHAnsi" w:hAnsiTheme="majorHAnsi" w:cstheme="majorHAnsi"/>
                <w:lang w:eastAsia="hr-HR"/>
              </w:rPr>
            </w:pPr>
            <w:r>
              <w:rPr>
                <w:rFonts w:asciiTheme="majorHAnsi" w:hAnsiTheme="majorHAnsi" w:cstheme="majorHAnsi"/>
                <w:lang w:eastAsia="hr-HR"/>
              </w:rPr>
              <w:lastRenderedPageBreak/>
              <w:t>1</w:t>
            </w:r>
            <w:r w:rsidR="00BB44CE" w:rsidRPr="00180F41">
              <w:rPr>
                <w:rFonts w:asciiTheme="majorHAnsi" w:hAnsiTheme="majorHAnsi" w:cstheme="majorHAnsi"/>
                <w:lang w:eastAsia="hr-HR"/>
              </w:rPr>
              <w:t xml:space="preserve"> startup povezan sa zdravstvenim institucijama</w:t>
            </w:r>
            <w:r>
              <w:rPr>
                <w:rFonts w:asciiTheme="majorHAnsi" w:hAnsiTheme="majorHAnsi" w:cstheme="majorHAnsi"/>
                <w:lang w:eastAsia="hr-HR"/>
              </w:rPr>
              <w:t>, zaprimljena 2 dodatna interesa</w:t>
            </w:r>
          </w:p>
          <w:p w14:paraId="52962DB5" w14:textId="77777777" w:rsidR="00F37427" w:rsidRDefault="00180F41" w:rsidP="00831BA2">
            <w:pPr>
              <w:pStyle w:val="Odlomakpopisa"/>
              <w:numPr>
                <w:ilvl w:val="0"/>
                <w:numId w:val="30"/>
              </w:numPr>
              <w:ind w:left="318" w:hanging="284"/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F37427">
              <w:rPr>
                <w:rFonts w:asciiTheme="majorHAnsi" w:hAnsiTheme="majorHAnsi" w:cstheme="majorHAnsi"/>
                <w:lang w:eastAsia="hr-HR"/>
              </w:rPr>
              <w:t xml:space="preserve">Health IT akademija – 27 polaznika uspješno završilo program, održan demo day sa predstavljanjem 3 </w:t>
            </w:r>
            <w:r w:rsidRPr="00F37427">
              <w:rPr>
                <w:rFonts w:asciiTheme="majorHAnsi" w:hAnsiTheme="majorHAnsi" w:cstheme="majorHAnsi"/>
                <w:lang w:eastAsia="hr-HR"/>
              </w:rPr>
              <w:lastRenderedPageBreak/>
              <w:t>inovativna rješenja, održan speed date sa 8 partnera (tvrtki) sa mogućnošću zapošljavanja polaznika. 2 tima sastavljena od polaznika prezentirala su svoja finalna rješenja na konferenciji Invest in Zagorje.</w:t>
            </w:r>
            <w:r w:rsidR="00DF7573" w:rsidRPr="00F37427">
              <w:rPr>
                <w:rFonts w:asciiTheme="majorHAnsi" w:hAnsiTheme="majorHAnsi" w:cstheme="majorHAnsi"/>
                <w:lang w:eastAsia="hr-HR"/>
              </w:rPr>
              <w:t xml:space="preserve"> </w:t>
            </w:r>
          </w:p>
          <w:p w14:paraId="75E22A87" w14:textId="420B28D7" w:rsidR="00180F41" w:rsidRDefault="00180F41" w:rsidP="00F37427">
            <w:pPr>
              <w:pStyle w:val="Odlomakpopisa"/>
              <w:numPr>
                <w:ilvl w:val="0"/>
                <w:numId w:val="30"/>
              </w:numPr>
              <w:spacing w:line="276" w:lineRule="auto"/>
              <w:ind w:left="318" w:hanging="284"/>
              <w:jc w:val="both"/>
              <w:rPr>
                <w:rFonts w:ascii="Calibri Light" w:hAnsi="Calibri Light" w:cs="Calibri Light"/>
              </w:rPr>
            </w:pPr>
            <w:r w:rsidRPr="00180F41">
              <w:rPr>
                <w:rFonts w:asciiTheme="majorHAnsi" w:hAnsiTheme="majorHAnsi" w:cstheme="majorHAnsi"/>
                <w:lang w:eastAsia="hr-HR"/>
              </w:rPr>
              <w:t xml:space="preserve">Health </w:t>
            </w:r>
            <w:r w:rsidR="00F37427">
              <w:rPr>
                <w:rFonts w:asciiTheme="majorHAnsi" w:hAnsiTheme="majorHAnsi" w:cstheme="majorHAnsi"/>
                <w:lang w:eastAsia="hr-HR"/>
              </w:rPr>
              <w:t>IT</w:t>
            </w:r>
            <w:r w:rsidRPr="00180F41">
              <w:rPr>
                <w:rFonts w:asciiTheme="majorHAnsi" w:hAnsiTheme="majorHAnsi" w:cstheme="majorHAnsi"/>
                <w:lang w:eastAsia="hr-HR"/>
              </w:rPr>
              <w:t xml:space="preserve"> akademija – 4 generacija - </w:t>
            </w:r>
            <w:r w:rsidRPr="00180F41">
              <w:rPr>
                <w:rFonts w:ascii="Calibri Light" w:hAnsi="Calibri Light" w:cs="Calibri Light"/>
              </w:rPr>
              <w:t>Započela 4. generacija HEALTH IT akademije –</w:t>
            </w:r>
            <w:r w:rsidR="00F37427">
              <w:rPr>
                <w:rFonts w:ascii="Calibri Light" w:hAnsi="Calibri Light" w:cs="Calibri Light"/>
              </w:rPr>
              <w:t xml:space="preserve"> </w:t>
            </w:r>
            <w:r w:rsidRPr="00180F41">
              <w:rPr>
                <w:rFonts w:ascii="Calibri Light" w:hAnsi="Calibri Light" w:cs="Calibri Light"/>
              </w:rPr>
              <w:t>prijavljeno 11 polaznika za specijalista za medicinski softver i 9 polaznika ja low code developera, ukupno 20 polaznika. Program je započeo 08.10. 2025.</w:t>
            </w:r>
          </w:p>
          <w:p w14:paraId="6FA081A1" w14:textId="77777777" w:rsidR="00881886" w:rsidRPr="00881886" w:rsidRDefault="00881886" w:rsidP="00F37427">
            <w:pPr>
              <w:pStyle w:val="Odlomakpopisa"/>
              <w:numPr>
                <w:ilvl w:val="0"/>
                <w:numId w:val="30"/>
              </w:numPr>
              <w:ind w:left="318" w:hanging="284"/>
              <w:jc w:val="both"/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</w:pPr>
            <w:r w:rsidRPr="00881886"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t xml:space="preserve">Noć tehnologije – zaprimljena obavijest o projektu da se nalazi na rezervnoj listi za financiranje. </w:t>
            </w:r>
          </w:p>
          <w:p w14:paraId="4934D36C" w14:textId="41A8986D" w:rsidR="00F23F62" w:rsidRPr="00180F41" w:rsidRDefault="00F23F62" w:rsidP="00F37427">
            <w:pPr>
              <w:pStyle w:val="Odlomakpopisa"/>
              <w:numPr>
                <w:ilvl w:val="0"/>
                <w:numId w:val="30"/>
              </w:numPr>
              <w:ind w:left="318" w:hanging="284"/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180F41">
              <w:rPr>
                <w:rFonts w:asciiTheme="majorHAnsi" w:hAnsiTheme="majorHAnsi" w:cstheme="majorHAnsi"/>
                <w:lang w:eastAsia="hr-HR"/>
              </w:rPr>
              <w:t xml:space="preserve">U 2025. godini </w:t>
            </w:r>
            <w:r w:rsidR="00881886">
              <w:rPr>
                <w:rFonts w:asciiTheme="majorHAnsi" w:hAnsiTheme="majorHAnsi" w:cstheme="majorHAnsi"/>
                <w:lang w:eastAsia="hr-HR"/>
              </w:rPr>
              <w:t>5</w:t>
            </w:r>
            <w:r w:rsidRPr="00180F41">
              <w:rPr>
                <w:rFonts w:asciiTheme="majorHAnsi" w:hAnsiTheme="majorHAnsi" w:cstheme="majorHAnsi"/>
                <w:lang w:eastAsia="hr-HR"/>
              </w:rPr>
              <w:t xml:space="preserve"> korisnik</w:t>
            </w:r>
            <w:r w:rsidR="00881886">
              <w:rPr>
                <w:rFonts w:asciiTheme="majorHAnsi" w:hAnsiTheme="majorHAnsi" w:cstheme="majorHAnsi"/>
                <w:lang w:eastAsia="hr-HR"/>
              </w:rPr>
              <w:t>a</w:t>
            </w:r>
            <w:r w:rsidRPr="00180F41">
              <w:rPr>
                <w:rFonts w:asciiTheme="majorHAnsi" w:hAnsiTheme="majorHAnsi" w:cstheme="majorHAnsi"/>
                <w:lang w:eastAsia="hr-HR"/>
              </w:rPr>
              <w:t xml:space="preserve"> </w:t>
            </w:r>
            <w:r w:rsidR="00881886">
              <w:rPr>
                <w:rFonts w:asciiTheme="majorHAnsi" w:hAnsiTheme="majorHAnsi" w:cstheme="majorHAnsi"/>
                <w:lang w:eastAsia="hr-HR"/>
              </w:rPr>
              <w:t>su</w:t>
            </w:r>
            <w:r w:rsidRPr="00180F41">
              <w:rPr>
                <w:rFonts w:asciiTheme="majorHAnsi" w:hAnsiTheme="majorHAnsi" w:cstheme="majorHAnsi"/>
                <w:lang w:eastAsia="hr-HR"/>
              </w:rPr>
              <w:t xml:space="preserve"> savjetovan</w:t>
            </w:r>
            <w:r w:rsidR="00881886">
              <w:rPr>
                <w:rFonts w:asciiTheme="majorHAnsi" w:hAnsiTheme="majorHAnsi" w:cstheme="majorHAnsi"/>
                <w:lang w:eastAsia="hr-HR"/>
              </w:rPr>
              <w:t>a</w:t>
            </w:r>
            <w:r w:rsidRPr="00180F41">
              <w:rPr>
                <w:rFonts w:asciiTheme="majorHAnsi" w:hAnsiTheme="majorHAnsi" w:cstheme="majorHAnsi"/>
                <w:lang w:eastAsia="hr-HR"/>
              </w:rPr>
              <w:t xml:space="preserve"> o pripremi i provedbi inovacijskih programa.</w:t>
            </w:r>
            <w:r w:rsidR="00881886">
              <w:rPr>
                <w:rFonts w:asciiTheme="majorHAnsi" w:hAnsiTheme="majorHAnsi" w:cstheme="majorHAnsi"/>
                <w:lang w:eastAsia="hr-HR"/>
              </w:rPr>
              <w:t xml:space="preserve"> Za 1 korisnika pripremljena 2 projekta</w:t>
            </w:r>
          </w:p>
          <w:p w14:paraId="7C9644F0" w14:textId="5E0E6AB2" w:rsidR="00BB44CE" w:rsidRDefault="00BB44CE" w:rsidP="00F37427">
            <w:pPr>
              <w:pStyle w:val="Odlomakpopisa"/>
              <w:numPr>
                <w:ilvl w:val="0"/>
                <w:numId w:val="30"/>
              </w:numPr>
              <w:ind w:left="318" w:hanging="284"/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180F41">
              <w:rPr>
                <w:rFonts w:asciiTheme="majorHAnsi" w:hAnsiTheme="majorHAnsi" w:cstheme="majorHAnsi"/>
                <w:lang w:eastAsia="hr-HR"/>
              </w:rPr>
              <w:t xml:space="preserve">Pripremljen i održan program ovogodišnjeg GirlsCodeCampa, za sudjelovanje je prikupljeno 13 prijava. Kamp se održavao u tjednu od 18. do 23. kolovoza 2025. godine te je sudjelovalo svih 13 prijavljenih djevojčica. </w:t>
            </w:r>
          </w:p>
          <w:p w14:paraId="3F0F8B60" w14:textId="34C0DB2F" w:rsidR="00AB1B9E" w:rsidRPr="00F37427" w:rsidRDefault="00DF7573" w:rsidP="00F37427">
            <w:pPr>
              <w:pStyle w:val="Odlomakpopisa"/>
              <w:numPr>
                <w:ilvl w:val="0"/>
                <w:numId w:val="30"/>
              </w:numPr>
              <w:spacing w:before="120" w:after="120"/>
              <w:ind w:left="318" w:hanging="284"/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F37427">
              <w:rPr>
                <w:rFonts w:ascii="Calibri Light" w:hAnsi="Calibri Light" w:cs="Calibri Light"/>
                <w:bCs/>
              </w:rPr>
              <w:t>ZEZ</w:t>
            </w:r>
            <w:r w:rsidR="00F37427" w:rsidRPr="00F37427">
              <w:rPr>
                <w:rFonts w:ascii="Calibri Light" w:hAnsi="Calibri Light" w:cs="Calibri Light"/>
                <w:bCs/>
              </w:rPr>
              <w:t xml:space="preserve"> - </w:t>
            </w:r>
            <w:r w:rsidRPr="00F37427">
              <w:rPr>
                <w:rFonts w:ascii="Calibri Light" w:hAnsi="Calibri Light" w:cs="Calibri Light"/>
                <w:bCs/>
              </w:rPr>
              <w:t>Upravljanje projektom – redovni mjesečni sastanci – svaki mjesec tijekom 2025. godine organiziran je jedan mjesečni sastanak projektnog tima, pripremljena i predana 4 zahtjev za Nadoknadom sredstava, mjesečno pripremljeni i predani izvještaji o potrošnji prema ugovornom tijelu;</w:t>
            </w:r>
            <w:r w:rsidR="00F37427" w:rsidRPr="00F37427">
              <w:rPr>
                <w:rFonts w:ascii="Calibri Light" w:hAnsi="Calibri Light" w:cs="Calibri Light"/>
                <w:bCs/>
              </w:rPr>
              <w:t xml:space="preserve"> </w:t>
            </w:r>
            <w:r w:rsidRPr="00F37427">
              <w:rPr>
                <w:rFonts w:ascii="Calibri Light" w:hAnsi="Calibri Light" w:cs="Calibri Light"/>
                <w:bCs/>
              </w:rPr>
              <w:t>Podrška dogradnji – održavane tjedne koordinacije s dionicima u gradnji na lokaciji gradilišta, pokrenut postupak izmjene građevinske dozvole sukladno preporuci Ministarstva graditeljstva, radovi pokrenuti i teku prema dinamičkom planu</w:t>
            </w:r>
            <w:r w:rsidR="00F37427" w:rsidRPr="00F37427">
              <w:rPr>
                <w:rFonts w:ascii="Calibri Light" w:hAnsi="Calibri Light" w:cs="Calibri Light"/>
                <w:bCs/>
              </w:rPr>
              <w:t xml:space="preserve">; </w:t>
            </w:r>
            <w:r w:rsidRPr="00F37427">
              <w:rPr>
                <w:rFonts w:ascii="Calibri Light" w:hAnsi="Calibri Light" w:cs="Calibri Light"/>
                <w:bCs/>
              </w:rPr>
              <w:t xml:space="preserve">Promocija i vidljivost – održava uvodna konferencija projekta, pripremljene informativne table na lokaciji projekta i na lokacijama svih partnera, informacije o projektu </w:t>
            </w:r>
            <w:r w:rsidRPr="00F37427">
              <w:rPr>
                <w:rFonts w:ascii="Calibri Light" w:hAnsi="Calibri Light" w:cs="Calibri Light"/>
                <w:bCs/>
              </w:rPr>
              <w:lastRenderedPageBreak/>
              <w:t>dostupne na Internet stranicama projektnih partnera i ugovornog tijela, pripremljen i proveden postupak jednostavne nabave vezan za promociju projekta, pokrenuto informiranje preko društvenih mreža</w:t>
            </w:r>
            <w:r w:rsidR="00F37427" w:rsidRPr="00F37427">
              <w:rPr>
                <w:rFonts w:ascii="Calibri Light" w:hAnsi="Calibri Light" w:cs="Calibri Light"/>
                <w:bCs/>
              </w:rPr>
              <w:t xml:space="preserve">; </w:t>
            </w:r>
            <w:r w:rsidRPr="00F37427">
              <w:rPr>
                <w:rFonts w:ascii="Calibri Light" w:hAnsi="Calibri Light" w:cs="Calibri Light"/>
                <w:bCs/>
              </w:rPr>
              <w:t>Opremanje i digitalizacija – pripremljene osnove za pripremu postupka nabave za opremu sukladno proračunu projekta, nabava planirana tijekom 2026. godine</w:t>
            </w:r>
            <w:r w:rsidR="00F37427" w:rsidRPr="00F37427">
              <w:rPr>
                <w:rFonts w:ascii="Calibri Light" w:hAnsi="Calibri Light" w:cs="Calibri Light"/>
                <w:bCs/>
              </w:rPr>
              <w:t xml:space="preserve">; </w:t>
            </w:r>
            <w:r w:rsidRPr="00F37427">
              <w:rPr>
                <w:rFonts w:ascii="Calibri Light" w:hAnsi="Calibri Light" w:cs="Calibri Light"/>
                <w:bCs/>
              </w:rPr>
              <w:t>U projektu nema financijskih i administrativnih odstupanja koja bi ugrozila provedbu projekta.</w:t>
            </w:r>
          </w:p>
        </w:tc>
      </w:tr>
      <w:tr w:rsidR="00A5744F" w:rsidRPr="00622AAB" w14:paraId="41B80FF9" w14:textId="5262BC2A" w:rsidTr="00902589">
        <w:tc>
          <w:tcPr>
            <w:tcW w:w="2127" w:type="dxa"/>
            <w:shd w:val="clear" w:color="auto" w:fill="FF7474"/>
            <w:vAlign w:val="center"/>
          </w:tcPr>
          <w:p w14:paraId="05AD48AA" w14:textId="00962A6F" w:rsidR="00A5744F" w:rsidRPr="006A08E1" w:rsidRDefault="00A5744F" w:rsidP="00B27C5A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A08E1">
              <w:rPr>
                <w:rFonts w:ascii="Calibri Light" w:hAnsi="Calibri Light" w:cs="Calibri Light"/>
                <w:b/>
                <w:bCs/>
              </w:rPr>
              <w:lastRenderedPageBreak/>
              <w:t>POTICANJE ULAGANJA</w:t>
            </w:r>
          </w:p>
        </w:tc>
        <w:tc>
          <w:tcPr>
            <w:tcW w:w="3544" w:type="dxa"/>
          </w:tcPr>
          <w:p w14:paraId="220BEC03" w14:textId="77777777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Ažuriranje baze podataka o dostupnim zonama</w:t>
            </w:r>
          </w:p>
          <w:p w14:paraId="40EA264D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Uspostava digitalnog blizanca poslovnih zona</w:t>
            </w:r>
          </w:p>
          <w:p w14:paraId="0EF58A82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Izrada CRM sustava u suradnji s nadležnim ministarstvom</w:t>
            </w:r>
          </w:p>
          <w:p w14:paraId="0BE17935" w14:textId="77777777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Osmišljavanje kampanje – koordinacija s nadležnim ministarstvom</w:t>
            </w:r>
          </w:p>
          <w:p w14:paraId="63C95D70" w14:textId="63F395E8" w:rsidR="00A5744F" w:rsidRPr="00622AAB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Provođenje Akcijskog plana za privlačenje ulaganja</w:t>
            </w:r>
          </w:p>
        </w:tc>
        <w:tc>
          <w:tcPr>
            <w:tcW w:w="4394" w:type="dxa"/>
          </w:tcPr>
          <w:p w14:paraId="4EA85646" w14:textId="77777777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34 upisane poslovne zone i zone od interesa za investiranje sa ažuriranim podacima za 2024. godinu</w:t>
            </w:r>
          </w:p>
          <w:p w14:paraId="056570F1" w14:textId="77777777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Digitalni blizanac za sve ključne poslovne zone uspostavljen i integriran u GIS sustav</w:t>
            </w:r>
          </w:p>
          <w:p w14:paraId="3AED23D6" w14:textId="77777777" w:rsidR="00A5744F" w:rsidRPr="00F7759D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F7759D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CRM sustav implementiran i aktivan</w:t>
            </w:r>
          </w:p>
          <w:p w14:paraId="17CB91E9" w14:textId="77777777" w:rsidR="00A5744F" w:rsidRPr="00F7759D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F7759D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Provedena kampanja na društvenim mrežama s minimalno 150 objava</w:t>
            </w:r>
          </w:p>
          <w:p w14:paraId="77A94C2B" w14:textId="77777777" w:rsidR="00A5744F" w:rsidRPr="00F7759D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F7759D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Minimalno 15000 ulazaka na Invest in Zagorje portal u 2025. godini</w:t>
            </w:r>
          </w:p>
          <w:p w14:paraId="34DBF420" w14:textId="77777777" w:rsidR="00A5744F" w:rsidRPr="00F7759D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F7759D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 minimalno 1 veliki investicijski susret s 50 sudionika godišnje</w:t>
            </w:r>
          </w:p>
          <w:p w14:paraId="3F12724F" w14:textId="64CA849E" w:rsidR="00A5744F" w:rsidRPr="00F7759D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F7759D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Održano minimalno 5 susreta s potencijalnim investitorima godišnje</w:t>
            </w:r>
          </w:p>
        </w:tc>
        <w:tc>
          <w:tcPr>
            <w:tcW w:w="5528" w:type="dxa"/>
            <w:shd w:val="clear" w:color="auto" w:fill="FFC1C1"/>
          </w:tcPr>
          <w:p w14:paraId="7B824DB6" w14:textId="430EDEF1" w:rsidR="00A5744F" w:rsidRDefault="004938BC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34 upisane poslovne zone i zone od interesa za investiranje s 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ažuriranim podacima za 2024. godinu i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djelomično ažuriranim podacima za 2025. godinu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39AD426D" w14:textId="4C59EB1F" w:rsidR="00237F89" w:rsidRPr="00237F89" w:rsidRDefault="00237F89" w:rsidP="007A6BD0">
            <w:pPr>
              <w:pStyle w:val="Odlomakpopisa"/>
              <w:numPr>
                <w:ilvl w:val="0"/>
                <w:numId w:val="11"/>
              </w:numPr>
              <w:spacing w:line="256" w:lineRule="auto"/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Investinzagorje platforma ažurirana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s novim gospodarskim pokazateljima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04DD2F7D" w14:textId="309DDF3A" w:rsidR="004938BC" w:rsidRDefault="004938BC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4938BC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Dovršeno novo fotografiranje iz zraka u 360 stupnjeva za Poslovnu </w:t>
            </w:r>
            <w:r w:rsid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z</w:t>
            </w:r>
            <w:r w:rsidRPr="004938BC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onu Krapina </w:t>
            </w:r>
            <w:r w:rsid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nova </w:t>
            </w:r>
            <w:r w:rsidRPr="004938BC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Jug i zonu od interesa za ulaganja Dubrovčan (Veliko Trgovišće)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5D3B3914" w14:textId="2C8B8BA2" w:rsidR="00237F89" w:rsidRPr="00237F89" w:rsidRDefault="00237F89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 konferenciji INVEST IN ZAGORJE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izrađen i prikazan digitalni blizanac poslovne zone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Krapina nova Jug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putem VR naočala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4E7FE4E4" w14:textId="007895A8" w:rsidR="00237F89" w:rsidRDefault="00237F89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Dodane nove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funkcionalnosti na GIS sustavu u sklopu platforme – infrastrukturne komponente poput plinovoda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21384FD4" w14:textId="2D11EC4E" w:rsidR="00237F89" w:rsidRDefault="00237F89" w:rsidP="007A6BD0">
            <w:pPr>
              <w:pStyle w:val="Odlomakpopisa"/>
              <w:numPr>
                <w:ilvl w:val="0"/>
                <w:numId w:val="11"/>
              </w:numPr>
              <w:spacing w:line="256" w:lineRule="auto"/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 strane Ministarstva gospodarstva izrađen CRM sustav i održano uvodno predavanje o korištenju CRM sustava https://investcroatia.mingo.gov.hr/Web/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6E128980" w14:textId="46800B32" w:rsidR="00237F89" w:rsidRPr="00237F89" w:rsidRDefault="00237F89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Platformu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Invest in Zagorje posjetilo 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5000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posjetitelja, od čega najviše iz Hrvatske, SAD-a, Njemačke, Slovenije, Irske, Japan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a, Kine i Singapura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0C3FF618" w14:textId="23A32E80" w:rsidR="00237F89" w:rsidRPr="00237F89" w:rsidRDefault="00237F89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Na društvenim mrežama objavljen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269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objav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specijaliziran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ih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za Invest in Zagorje profil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3B73607F" w14:textId="174D40A9" w:rsidR="00237F89" w:rsidRDefault="00237F89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 xml:space="preserve">Održano 6 sastanaka s potencijalnim investitorima 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-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pripremljeni dokumenti vezani uz zone od interesa, 1 pismo namjere za potencijalne investitore u sektoru automobilske industrije;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k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roz CRM portal investincroatia poslani podaci za mogućnost ulaganja u Pogon za proizvodnju utikača, utičnica i kablova za industriju viličara</w:t>
            </w:r>
            <w:r w:rsidR="003A45A4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1CD27E77" w14:textId="4D8553CB" w:rsidR="003A45A4" w:rsidRPr="00237F89" w:rsidRDefault="003A45A4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Održani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susret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</w:t>
            </w: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s investitorima u sklopu investicijske konferencije Invest in Zagorje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</w:t>
            </w:r>
          </w:p>
          <w:p w14:paraId="10E0C3F3" w14:textId="4C2A8405" w:rsidR="00237F89" w:rsidRPr="00237F89" w:rsidRDefault="00237F89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Predstavljanje Krapinsko-zagorske županije kao Europske poduzetničke regije na Zagorskom gospodarskom zboru</w:t>
            </w:r>
          </w:p>
          <w:p w14:paraId="30D96C61" w14:textId="19C9F80D" w:rsidR="00237F89" w:rsidRPr="004938BC" w:rsidRDefault="00237F89" w:rsidP="007A6BD0">
            <w:pPr>
              <w:pStyle w:val="Odlomakpopisa"/>
              <w:numPr>
                <w:ilvl w:val="0"/>
                <w:numId w:val="11"/>
              </w:numPr>
              <w:ind w:left="357" w:hanging="35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237F8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Sudjelovanje i dodjeljivanje nagrade „Bilanca uspjeha“ u Opatiji najboljoj tvrtci u Krapinsko-zagorskoj županiji za 2024. godinu – Vetropack Straži d.d.</w:t>
            </w:r>
          </w:p>
        </w:tc>
      </w:tr>
      <w:tr w:rsidR="00A5744F" w:rsidRPr="00622AAB" w14:paraId="39F8E056" w14:textId="201F85E7" w:rsidTr="00902589">
        <w:trPr>
          <w:trHeight w:val="441"/>
        </w:trPr>
        <w:tc>
          <w:tcPr>
            <w:tcW w:w="2127" w:type="dxa"/>
            <w:shd w:val="clear" w:color="auto" w:fill="92D050"/>
            <w:vAlign w:val="center"/>
          </w:tcPr>
          <w:p w14:paraId="4D49A40A" w14:textId="13146F3A" w:rsidR="00A5744F" w:rsidRPr="006A08E1" w:rsidRDefault="00A5744F" w:rsidP="00B27C5A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A08E1">
              <w:rPr>
                <w:rFonts w:ascii="Calibri Light" w:hAnsi="Calibri Light" w:cs="Calibri Light"/>
                <w:b/>
                <w:bCs/>
              </w:rPr>
              <w:lastRenderedPageBreak/>
              <w:t>KULTURA I KARAKTER</w:t>
            </w:r>
          </w:p>
        </w:tc>
        <w:tc>
          <w:tcPr>
            <w:tcW w:w="3544" w:type="dxa"/>
          </w:tcPr>
          <w:p w14:paraId="513AD364" w14:textId="77777777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Izrada plana edukacija zaposlenika prema strateškim usmjerenjima, potičući stalni razvoj i usklađenost s poslovnim ciljevima</w:t>
            </w:r>
          </w:p>
          <w:p w14:paraId="4E47E3EF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Uspostava sustava job-shadowing kroz mrežu BOND kako bi se poticala razmjena iskustava i znanja među zaposlenicima</w:t>
            </w:r>
          </w:p>
          <w:p w14:paraId="71F6AF28" w14:textId="77777777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Stvaranje poduzetničke zajednice jedinstvenog karaktera putem umrežavanja s međunarodnim i nacionalnim asocijacijama</w:t>
            </w:r>
          </w:p>
          <w:p w14:paraId="178F47EA" w14:textId="77777777" w:rsidR="00A5744F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Provođenje ESG strategije i certifikacija</w:t>
            </w:r>
          </w:p>
          <w:p w14:paraId="7C5F7CC7" w14:textId="77777777" w:rsidR="00A5744F" w:rsidRPr="003B4672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Istraživanje o zadovoljstvu zaposlenika</w:t>
            </w:r>
          </w:p>
          <w:p w14:paraId="1D26F2A5" w14:textId="7642D2A7" w:rsidR="00A5744F" w:rsidRPr="00622AAB" w:rsidRDefault="00A5744F" w:rsidP="006679C5">
            <w:pPr>
              <w:pStyle w:val="Odlomakpopisa"/>
              <w:numPr>
                <w:ilvl w:val="0"/>
                <w:numId w:val="6"/>
              </w:numPr>
              <w:ind w:left="353" w:right="-14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Provođenje godišnjeg programa MAMORCE</w:t>
            </w:r>
          </w:p>
        </w:tc>
        <w:tc>
          <w:tcPr>
            <w:tcW w:w="4394" w:type="dxa"/>
          </w:tcPr>
          <w:p w14:paraId="4A5E9C93" w14:textId="76A0920F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 xml:space="preserve">10 zaposlenika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na</w:t>
            </w: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stručnim usavršavanjima</w:t>
            </w:r>
          </w:p>
          <w:p w14:paraId="2AA99DBA" w14:textId="77777777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Minimalno 10 edukacija</w:t>
            </w:r>
          </w:p>
          <w:p w14:paraId="5BEF7076" w14:textId="77777777" w:rsidR="00A5744F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2 zaposlenika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na job shadowingu</w:t>
            </w:r>
          </w:p>
          <w:p w14:paraId="09AD67F6" w14:textId="72B62AF5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Realizirana članstva u međunarodnim asocijacijama EBN</w:t>
            </w:r>
          </w:p>
          <w:p w14:paraId="281518AF" w14:textId="3CB2ADEE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Realizirana članstva u nacionalnim asocijacijama CroStartup i CroAI.</w:t>
            </w:r>
          </w:p>
          <w:p w14:paraId="4C60A87F" w14:textId="2DC7580E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ESG strategija usvojena i implementirana</w:t>
            </w:r>
          </w:p>
          <w:p w14:paraId="332CEF72" w14:textId="5389EDB2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Dobiven certifikat članstva u UN Global Compact mreži</w:t>
            </w:r>
          </w:p>
          <w:p w14:paraId="5573DEE8" w14:textId="77777777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Održano minimalno 2 ispitivanja zadovoljstva zaposlenika godišnje.</w:t>
            </w:r>
          </w:p>
          <w:p w14:paraId="593B4385" w14:textId="77777777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Identificirani glavni čimbenici zadovoljstva i definirane prioritetne mjere za unaprjeđenje.</w:t>
            </w:r>
          </w:p>
          <w:p w14:paraId="519A2BF8" w14:textId="77777777" w:rsidR="00A5744F" w:rsidRPr="003B4672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Implementirane minimalno 3 mjere poboljšanja radnog okruženja godišnje.</w:t>
            </w:r>
          </w:p>
          <w:p w14:paraId="7A3763B4" w14:textId="22959D17" w:rsidR="00A5744F" w:rsidRPr="004929C3" w:rsidRDefault="00A5744F" w:rsidP="006679C5">
            <w:pPr>
              <w:pStyle w:val="Odlomakpopisa"/>
              <w:numPr>
                <w:ilvl w:val="0"/>
                <w:numId w:val="11"/>
              </w:numPr>
              <w:ind w:left="353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672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Povećanje prosječnog zadovoljstva zaposlenika u anketama (ocjena 4,5/5).</w:t>
            </w:r>
          </w:p>
        </w:tc>
        <w:tc>
          <w:tcPr>
            <w:tcW w:w="5528" w:type="dxa"/>
            <w:shd w:val="clear" w:color="auto" w:fill="E2EFD9" w:themeFill="accent6" w:themeFillTint="33"/>
          </w:tcPr>
          <w:p w14:paraId="7AB08536" w14:textId="7262B08E" w:rsidR="00A5744F" w:rsidRPr="007A6BD0" w:rsidRDefault="006331E9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Broj zaposlenih na dan 31.12.2025. – 10</w:t>
            </w:r>
          </w:p>
          <w:p w14:paraId="53D348B1" w14:textId="66D7BA77" w:rsidR="006331E9" w:rsidRPr="007A6BD0" w:rsidRDefault="006331E9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Članstvo u CROAI, MREŽA BOND, EBN, Županijska udruga računovođa i financijskih djelatnika</w:t>
            </w:r>
          </w:p>
          <w:p w14:paraId="48D2859D" w14:textId="77777777" w:rsidR="00E34F0B" w:rsidRPr="007A6BD0" w:rsidRDefault="00E34F0B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Članstvo u Izvršnom odboru EBN-a</w:t>
            </w:r>
          </w:p>
          <w:p w14:paraId="4E2CB257" w14:textId="34A931D5" w:rsidR="006331E9" w:rsidRPr="007A6BD0" w:rsidRDefault="006331E9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Članstvo za UN Global Compact </w:t>
            </w:r>
            <w:r w:rsidR="00370571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– realizacija je u tijeku</w:t>
            </w:r>
          </w:p>
          <w:p w14:paraId="6C45B1EF" w14:textId="3D6BECD1" w:rsidR="00370571" w:rsidRPr="007A6BD0" w:rsidRDefault="00136E5D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Aktivnosti: </w:t>
            </w:r>
            <w:r w:rsidR="0020505A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držana 2 ispitivanja zadovoljstva zaposlenika</w:t>
            </w:r>
            <w:r w:rsidR="0020505A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, Dani otvorenih vrata za djecu zaposlenih</w:t>
            </w:r>
          </w:p>
          <w:p w14:paraId="62C9FD02" w14:textId="24266269" w:rsidR="007C561E" w:rsidRPr="007A6BD0" w:rsidRDefault="007C561E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Digitalno potpisivanje dokumenata i zaprimanje računa digitalno - zaprimanje ulaznih računa preko DMS </w:t>
            </w:r>
            <w:r w:rsidR="004E7445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sustava</w:t>
            </w:r>
          </w:p>
          <w:p w14:paraId="70E7ADEA" w14:textId="37244F22" w:rsidR="007C561E" w:rsidRPr="007A6BD0" w:rsidRDefault="007C561E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Edukacije zaposlenika – 10 zaposlenika</w:t>
            </w:r>
            <w:r w:rsid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– 38 edukacija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(edukacije iz javne nabave/zelene javne nabave, edukacije o vještinama komuniciranja, radionice na temu </w:t>
            </w:r>
            <w:r w:rsidR="003B79AB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atječaja za mlade poljoprivrednike i potpore u poljoprivredi, </w:t>
            </w:r>
            <w:r w:rsidR="003B79AB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radionica o internacionalizaciji za poduzetnike,  radionica o pregovaranju, radionica o izvještavanju INTERREG SI-HR, radionica o prilagodbi na klimatske promjene, sudjelovanje na EBN godišnjem kongresu, radionice o mogućnostima EU financiranja za </w:t>
            </w:r>
            <w:r w:rsidR="003B79AB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malo gospodarstvo, radionica za projekt Lass4-BOND mreža, radionica za Investment Readiness program, radionice Napredna uporaba i primjena AI, edukacije za Fiskalizaciju 2.0., Leadership Masterclass predavanje, radionica Pravni temelji uspješnog poslovanja</w:t>
            </w:r>
            <w:r w:rsid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, </w:t>
            </w:r>
            <w:r w:rsidR="00307599" w:rsidRP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EBN Techcamp, Jednostavna nabava radionica, Esil Croatia Business Angels Workshop, Edukacija Edih Crohub, Cepor-tko preuzima kormilo?,Eurostars radionica, Pravni temelji uspješnog poslovanja, Javna nabava inovativnih rješenja, Programi Unije za regionalne i lokalne dionike</w:t>
            </w:r>
            <w:r w:rsidR="003B79AB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)</w:t>
            </w:r>
          </w:p>
          <w:p w14:paraId="2CE515D5" w14:textId="77777777" w:rsidR="00E34F0B" w:rsidRPr="007A6BD0" w:rsidRDefault="00E34F0B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Mjere poboljšanja radnog okruženja: nastavak korištenja fleksibilnog radnog vremena u 2025. godini</w:t>
            </w:r>
          </w:p>
          <w:p w14:paraId="4C675659" w14:textId="3E36D9D0" w:rsidR="002B3E66" w:rsidRPr="007A6BD0" w:rsidRDefault="002B3E66" w:rsidP="007A6BD0">
            <w:pPr>
              <w:pStyle w:val="Odlomakpopisa"/>
              <w:numPr>
                <w:ilvl w:val="0"/>
                <w:numId w:val="11"/>
              </w:num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5 održanih sjednica Skupštine Društva</w:t>
            </w:r>
          </w:p>
          <w:p w14:paraId="7460BF63" w14:textId="19BA0DDA" w:rsidR="006331E9" w:rsidRPr="000A29B0" w:rsidRDefault="006331E9" w:rsidP="007A6BD0">
            <w:pPr>
              <w:ind w:left="318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</w:tc>
      </w:tr>
    </w:tbl>
    <w:p w14:paraId="5E1ACE08" w14:textId="77777777" w:rsidR="00DA10B0" w:rsidRPr="00622AAB" w:rsidRDefault="00DA10B0">
      <w:pPr>
        <w:rPr>
          <w:rFonts w:ascii="Calibri Light" w:hAnsi="Calibri Light" w:cs="Calibri Light"/>
        </w:rPr>
        <w:sectPr w:rsidR="00DA10B0" w:rsidRPr="00622AAB" w:rsidSect="006510B1">
          <w:headerReference w:type="default" r:id="rId13"/>
          <w:footerReference w:type="default" r:id="rId1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9FB44D1" w14:textId="75EC0317" w:rsidR="00A5744F" w:rsidRPr="00A5744F" w:rsidRDefault="00A5744F" w:rsidP="00A5744F">
      <w:pPr>
        <w:spacing w:after="0"/>
        <w:jc w:val="both"/>
        <w:rPr>
          <w:rFonts w:ascii="Calibri Light" w:hAnsi="Calibri Light" w:cs="Calibri Light"/>
          <w:b/>
          <w:bCs/>
        </w:rPr>
      </w:pPr>
      <w:r w:rsidRPr="00A5744F">
        <w:rPr>
          <w:rFonts w:ascii="Calibri Light" w:hAnsi="Calibri Light" w:cs="Calibri Light"/>
          <w:b/>
          <w:bCs/>
        </w:rPr>
        <w:lastRenderedPageBreak/>
        <w:t xml:space="preserve">Financijsko izvješće i pregled prijavljenih projekata </w:t>
      </w:r>
    </w:p>
    <w:p w14:paraId="0675C206" w14:textId="77777777" w:rsidR="00A5744F" w:rsidRDefault="00A5744F" w:rsidP="00A5744F">
      <w:pPr>
        <w:spacing w:after="0"/>
        <w:jc w:val="both"/>
        <w:rPr>
          <w:rFonts w:ascii="Calibri Light" w:hAnsi="Calibri Light" w:cs="Calibri Light"/>
        </w:rPr>
      </w:pPr>
    </w:p>
    <w:p w14:paraId="478BEE27" w14:textId="71A53EAF" w:rsidR="00A5744F" w:rsidRDefault="00A5744F" w:rsidP="00A5744F">
      <w:p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Financijsko izvješće Poduzetničkog centra Krapinsko-zagorske županije za 2025. godin</w:t>
      </w:r>
      <w:r w:rsidR="00623904">
        <w:rPr>
          <w:rFonts w:ascii="Calibri Light" w:hAnsi="Calibri Light" w:cs="Calibri Light"/>
        </w:rPr>
        <w:t>u</w:t>
      </w:r>
      <w:r w:rsidRPr="00A5744F">
        <w:rPr>
          <w:rFonts w:ascii="Calibri Light" w:hAnsi="Calibri Light" w:cs="Calibri Light"/>
        </w:rPr>
        <w:t xml:space="preserve"> izrađeno je na temelju realnih i dostupnih podataka, uzimajući u obzir </w:t>
      </w:r>
      <w:r w:rsidR="000D7029">
        <w:rPr>
          <w:rFonts w:ascii="Calibri Light" w:hAnsi="Calibri Light" w:cs="Calibri Light"/>
        </w:rPr>
        <w:t xml:space="preserve">aktivne </w:t>
      </w:r>
      <w:r w:rsidRPr="00A5744F">
        <w:rPr>
          <w:rFonts w:ascii="Calibri Light" w:hAnsi="Calibri Light" w:cs="Calibri Light"/>
        </w:rPr>
        <w:t xml:space="preserve">ugovore, </w:t>
      </w:r>
      <w:r>
        <w:rPr>
          <w:rFonts w:ascii="Calibri Light" w:hAnsi="Calibri Light" w:cs="Calibri Light"/>
        </w:rPr>
        <w:t xml:space="preserve">realizirana </w:t>
      </w:r>
      <w:r w:rsidRPr="00A5744F">
        <w:rPr>
          <w:rFonts w:ascii="Calibri Light" w:hAnsi="Calibri Light" w:cs="Calibri Light"/>
        </w:rPr>
        <w:t xml:space="preserve">županijska sredstva i tržišno </w:t>
      </w:r>
      <w:r>
        <w:rPr>
          <w:rFonts w:ascii="Calibri Light" w:hAnsi="Calibri Light" w:cs="Calibri Light"/>
        </w:rPr>
        <w:t>ostvarene prihode</w:t>
      </w:r>
      <w:r w:rsidRPr="00A5744F">
        <w:rPr>
          <w:rFonts w:ascii="Calibri Light" w:hAnsi="Calibri Light" w:cs="Calibri Light"/>
        </w:rPr>
        <w:t>.</w:t>
      </w:r>
    </w:p>
    <w:p w14:paraId="038B44B6" w14:textId="77777777" w:rsidR="00A5744F" w:rsidRPr="00A5744F" w:rsidRDefault="00A5744F" w:rsidP="00A5744F">
      <w:pPr>
        <w:spacing w:after="0"/>
        <w:jc w:val="both"/>
        <w:rPr>
          <w:rFonts w:ascii="Calibri Light" w:hAnsi="Calibri Light" w:cs="Calibri Light"/>
        </w:rPr>
      </w:pPr>
    </w:p>
    <w:p w14:paraId="5E3C1B0B" w14:textId="77777777" w:rsidR="00A5744F" w:rsidRPr="00A5744F" w:rsidRDefault="00A5744F" w:rsidP="00A5744F">
      <w:p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Struktura prihoda temelji se na:</w:t>
      </w:r>
    </w:p>
    <w:p w14:paraId="42E65CC6" w14:textId="2A2305AB" w:rsidR="00A5744F" w:rsidRPr="00A5744F" w:rsidRDefault="00A5744F" w:rsidP="006679C5">
      <w:pPr>
        <w:numPr>
          <w:ilvl w:val="0"/>
          <w:numId w:val="21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sredstvima Krapinsko-zagorske županije za upravljanje Poslovno-tehnološkim inkubatorom</w:t>
      </w:r>
      <w:r>
        <w:rPr>
          <w:rFonts w:ascii="Calibri Light" w:hAnsi="Calibri Light" w:cs="Calibri Light"/>
        </w:rPr>
        <w:t xml:space="preserve"> te provedbi aktivnosti Poduzetničkog centra sukladno Planu rada za 2025. godinu</w:t>
      </w:r>
    </w:p>
    <w:p w14:paraId="1A81E15D" w14:textId="2F3D3454" w:rsidR="00A5744F" w:rsidRPr="00A5744F" w:rsidRDefault="00A5744F" w:rsidP="006679C5">
      <w:pPr>
        <w:numPr>
          <w:ilvl w:val="0"/>
          <w:numId w:val="21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 xml:space="preserve">aktivnim ugovorima za projekte </w:t>
      </w:r>
      <w:r w:rsidR="000D7029" w:rsidRPr="000D7029">
        <w:rPr>
          <w:rFonts w:ascii="Calibri Light" w:hAnsi="Calibri Light" w:cs="Calibri Light"/>
          <w:i/>
          <w:iCs/>
        </w:rPr>
        <w:t>SPRINT</w:t>
      </w:r>
      <w:r w:rsidR="000D7029">
        <w:rPr>
          <w:rFonts w:ascii="Calibri Light" w:hAnsi="Calibri Light" w:cs="Calibri Light"/>
        </w:rPr>
        <w:t xml:space="preserve">, </w:t>
      </w:r>
      <w:r w:rsidRPr="00A5744F">
        <w:rPr>
          <w:rFonts w:ascii="Calibri Light" w:hAnsi="Calibri Light" w:cs="Calibri Light"/>
          <w:i/>
          <w:iCs/>
        </w:rPr>
        <w:t>Health IT akademija</w:t>
      </w:r>
      <w:r w:rsidRPr="00A5744F">
        <w:rPr>
          <w:rFonts w:ascii="Calibri Light" w:hAnsi="Calibri Light" w:cs="Calibri Light"/>
        </w:rPr>
        <w:t xml:space="preserve"> i </w:t>
      </w:r>
      <w:r w:rsidRPr="00A5744F">
        <w:rPr>
          <w:rFonts w:ascii="Calibri Light" w:hAnsi="Calibri Light" w:cs="Calibri Light"/>
          <w:i/>
          <w:iCs/>
        </w:rPr>
        <w:t>ZEZ centar Zagorje – faza II</w:t>
      </w:r>
      <w:r w:rsidRPr="00A5744F">
        <w:rPr>
          <w:rFonts w:ascii="Calibri Light" w:hAnsi="Calibri Light" w:cs="Calibri Light"/>
        </w:rPr>
        <w:t>,</w:t>
      </w:r>
    </w:p>
    <w:p w14:paraId="7A183B7E" w14:textId="77777777" w:rsidR="00A5744F" w:rsidRPr="00A5744F" w:rsidRDefault="00A5744F" w:rsidP="006679C5">
      <w:pPr>
        <w:numPr>
          <w:ilvl w:val="0"/>
          <w:numId w:val="21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prihodima od korištenja inkubacijskih i coworking prostora,</w:t>
      </w:r>
    </w:p>
    <w:p w14:paraId="0EAF400C" w14:textId="77777777" w:rsidR="00A5744F" w:rsidRDefault="00A5744F" w:rsidP="006679C5">
      <w:pPr>
        <w:numPr>
          <w:ilvl w:val="0"/>
          <w:numId w:val="21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te uslugama pripreme i provedbe projekata za vanjske korisnike.</w:t>
      </w:r>
    </w:p>
    <w:p w14:paraId="5D79729A" w14:textId="77777777" w:rsidR="00A5744F" w:rsidRPr="00A5744F" w:rsidRDefault="00A5744F" w:rsidP="00A5744F">
      <w:pPr>
        <w:spacing w:after="0"/>
        <w:ind w:left="720"/>
        <w:jc w:val="both"/>
        <w:rPr>
          <w:rFonts w:ascii="Calibri Light" w:hAnsi="Calibri Light" w:cs="Calibri Light"/>
        </w:rPr>
      </w:pPr>
    </w:p>
    <w:p w14:paraId="7438B5CB" w14:textId="77777777" w:rsidR="00A5744F" w:rsidRPr="00A5744F" w:rsidRDefault="00A5744F" w:rsidP="00A5744F">
      <w:p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Troškovi poslovanja uključuju:</w:t>
      </w:r>
    </w:p>
    <w:p w14:paraId="3EA317BE" w14:textId="77777777" w:rsidR="00A5744F" w:rsidRPr="00A5744F" w:rsidRDefault="00A5744F" w:rsidP="006679C5">
      <w:pPr>
        <w:numPr>
          <w:ilvl w:val="0"/>
          <w:numId w:val="22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fiksne troškove upravljanja objektom i poslovanja (održavanje, energenti, komunalni doprinosi),</w:t>
      </w:r>
    </w:p>
    <w:p w14:paraId="11D2BC8D" w14:textId="77777777" w:rsidR="00A5744F" w:rsidRPr="00A5744F" w:rsidRDefault="00A5744F" w:rsidP="006679C5">
      <w:pPr>
        <w:numPr>
          <w:ilvl w:val="0"/>
          <w:numId w:val="22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plaće i pripadajuće doprinose,</w:t>
      </w:r>
    </w:p>
    <w:p w14:paraId="5C982F9C" w14:textId="77777777" w:rsidR="00A5744F" w:rsidRPr="00A5744F" w:rsidRDefault="00A5744F" w:rsidP="006679C5">
      <w:pPr>
        <w:numPr>
          <w:ilvl w:val="0"/>
          <w:numId w:val="22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zakonske i operativne troškove,</w:t>
      </w:r>
    </w:p>
    <w:p w14:paraId="55674AF6" w14:textId="733D1ADD" w:rsidR="00A5744F" w:rsidRDefault="00A5744F" w:rsidP="006679C5">
      <w:pPr>
        <w:numPr>
          <w:ilvl w:val="0"/>
          <w:numId w:val="22"/>
        </w:numPr>
        <w:spacing w:after="0"/>
        <w:jc w:val="both"/>
        <w:rPr>
          <w:rFonts w:ascii="Calibri Light" w:hAnsi="Calibri Light" w:cs="Calibri Light"/>
        </w:rPr>
      </w:pPr>
      <w:r w:rsidRPr="00A5744F">
        <w:rPr>
          <w:rFonts w:ascii="Calibri Light" w:hAnsi="Calibri Light" w:cs="Calibri Light"/>
        </w:rPr>
        <w:t>vanjske stručne usluge potrebne za provedbu projekata</w:t>
      </w:r>
      <w:r w:rsidR="006122B1">
        <w:rPr>
          <w:rFonts w:ascii="Calibri Light" w:hAnsi="Calibri Light" w:cs="Calibri Light"/>
        </w:rPr>
        <w:t xml:space="preserve"> i aktivnosti</w:t>
      </w:r>
      <w:r>
        <w:rPr>
          <w:rFonts w:ascii="Calibri Light" w:hAnsi="Calibri Light" w:cs="Calibri Light"/>
        </w:rPr>
        <w:t>.</w:t>
      </w:r>
    </w:p>
    <w:p w14:paraId="5D8AB015" w14:textId="77777777" w:rsidR="00A5744F" w:rsidRDefault="00A5744F" w:rsidP="00A5744F">
      <w:pPr>
        <w:spacing w:after="0"/>
        <w:jc w:val="both"/>
        <w:rPr>
          <w:rFonts w:ascii="Calibri Light" w:hAnsi="Calibri Light" w:cs="Calibri Light"/>
        </w:rPr>
      </w:pPr>
    </w:p>
    <w:p w14:paraId="750CE6BB" w14:textId="77777777" w:rsidR="00A5744F" w:rsidRPr="00A5744F" w:rsidRDefault="00A5744F" w:rsidP="00A5744F">
      <w:pPr>
        <w:spacing w:after="0"/>
        <w:jc w:val="both"/>
        <w:rPr>
          <w:rFonts w:ascii="Calibri Light" w:hAnsi="Calibri Light" w:cs="Calibri Light"/>
        </w:rPr>
      </w:pPr>
    </w:p>
    <w:p w14:paraId="6DEA50EE" w14:textId="3B727010" w:rsidR="00A5744F" w:rsidRPr="00A5744F" w:rsidRDefault="00DA10B0" w:rsidP="00A5744F">
      <w:pPr>
        <w:spacing w:after="0"/>
        <w:jc w:val="both"/>
        <w:rPr>
          <w:rFonts w:ascii="Calibri Light" w:hAnsi="Calibri Light" w:cs="Calibri Light"/>
        </w:rPr>
      </w:pPr>
      <w:r w:rsidRPr="2F46FB4B">
        <w:rPr>
          <w:rFonts w:ascii="Calibri Light" w:hAnsi="Calibri Light" w:cs="Calibri Light"/>
        </w:rPr>
        <w:t>PCKZŽ je u</w:t>
      </w:r>
      <w:r w:rsidR="00525D9E">
        <w:rPr>
          <w:rFonts w:ascii="Calibri Light" w:hAnsi="Calibri Light" w:cs="Calibri Light"/>
        </w:rPr>
        <w:t xml:space="preserve"> </w:t>
      </w:r>
      <w:r w:rsidRPr="2F46FB4B">
        <w:rPr>
          <w:rFonts w:ascii="Calibri Light" w:hAnsi="Calibri Light" w:cs="Calibri Light"/>
        </w:rPr>
        <w:t>202</w:t>
      </w:r>
      <w:r w:rsidR="00525D9E">
        <w:rPr>
          <w:rFonts w:ascii="Calibri Light" w:hAnsi="Calibri Light" w:cs="Calibri Light"/>
        </w:rPr>
        <w:t>5</w:t>
      </w:r>
      <w:r w:rsidRPr="2F46FB4B">
        <w:rPr>
          <w:rFonts w:ascii="Calibri Light" w:hAnsi="Calibri Light" w:cs="Calibri Light"/>
        </w:rPr>
        <w:t>. godin</w:t>
      </w:r>
      <w:r w:rsidR="00995AE6">
        <w:rPr>
          <w:rFonts w:ascii="Calibri Light" w:hAnsi="Calibri Light" w:cs="Calibri Light"/>
        </w:rPr>
        <w:t>i</w:t>
      </w:r>
      <w:r w:rsidRPr="2F46FB4B">
        <w:rPr>
          <w:rFonts w:ascii="Calibri Light" w:hAnsi="Calibri Light" w:cs="Calibri Light"/>
        </w:rPr>
        <w:t xml:space="preserve"> aktivno sudjelovao u pripremi i prijavi </w:t>
      </w:r>
      <w:r w:rsidR="00995AE6">
        <w:rPr>
          <w:rFonts w:ascii="Calibri Light" w:hAnsi="Calibri Light" w:cs="Calibri Light"/>
        </w:rPr>
        <w:t>1</w:t>
      </w:r>
      <w:r w:rsidR="00CB37E7">
        <w:rPr>
          <w:rFonts w:ascii="Calibri Light" w:hAnsi="Calibri Light" w:cs="Calibri Light"/>
        </w:rPr>
        <w:t>2</w:t>
      </w:r>
      <w:r w:rsidRPr="2F46FB4B">
        <w:rPr>
          <w:rFonts w:ascii="Calibri Light" w:hAnsi="Calibri Light" w:cs="Calibri Light"/>
        </w:rPr>
        <w:t xml:space="preserve"> projek</w:t>
      </w:r>
      <w:r w:rsidR="6D1D3AB9" w:rsidRPr="2F46FB4B">
        <w:rPr>
          <w:rFonts w:ascii="Calibri Light" w:hAnsi="Calibri Light" w:cs="Calibri Light"/>
        </w:rPr>
        <w:t>a</w:t>
      </w:r>
      <w:r w:rsidRPr="2F46FB4B">
        <w:rPr>
          <w:rFonts w:ascii="Calibri Light" w:hAnsi="Calibri Light" w:cs="Calibri Light"/>
        </w:rPr>
        <w:t>ta na otvorene pozive za dodjelu sredstava iz EU fondova (</w:t>
      </w:r>
      <w:r w:rsidR="00525D9E">
        <w:rPr>
          <w:rFonts w:ascii="Calibri Light" w:hAnsi="Calibri Light" w:cs="Calibri Light"/>
        </w:rPr>
        <w:t>European Commision</w:t>
      </w:r>
      <w:r w:rsidRPr="2F46FB4B">
        <w:rPr>
          <w:rFonts w:ascii="Calibri Light" w:hAnsi="Calibri Light" w:cs="Calibri Light"/>
        </w:rPr>
        <w:t>, COSME</w:t>
      </w:r>
      <w:r w:rsidR="2F77CA9C" w:rsidRPr="2F46FB4B">
        <w:rPr>
          <w:rFonts w:ascii="Calibri Light" w:hAnsi="Calibri Light" w:cs="Calibri Light"/>
        </w:rPr>
        <w:t xml:space="preserve">, </w:t>
      </w:r>
      <w:r w:rsidR="00525D9E">
        <w:rPr>
          <w:rFonts w:ascii="Calibri Light" w:hAnsi="Calibri Light" w:cs="Calibri Light"/>
        </w:rPr>
        <w:t>EIT</w:t>
      </w:r>
      <w:r w:rsidR="2F77CA9C" w:rsidRPr="2F46FB4B">
        <w:rPr>
          <w:rFonts w:ascii="Calibri Light" w:hAnsi="Calibri Light" w:cs="Calibri Light"/>
        </w:rPr>
        <w:t xml:space="preserve">, Interreg </w:t>
      </w:r>
      <w:r w:rsidR="00525D9E">
        <w:rPr>
          <w:rFonts w:ascii="Calibri Light" w:hAnsi="Calibri Light" w:cs="Calibri Light"/>
        </w:rPr>
        <w:t>IPA ADRION</w:t>
      </w:r>
      <w:r w:rsidR="2F77CA9C" w:rsidRPr="2F46FB4B">
        <w:rPr>
          <w:rFonts w:ascii="Calibri Light" w:hAnsi="Calibri Light" w:cs="Calibri Light"/>
        </w:rPr>
        <w:t>, Erasmus</w:t>
      </w:r>
      <w:r w:rsidR="00525D9E">
        <w:rPr>
          <w:rFonts w:ascii="Calibri Light" w:hAnsi="Calibri Light" w:cs="Calibri Light"/>
        </w:rPr>
        <w:t xml:space="preserve"> +</w:t>
      </w:r>
      <w:r w:rsidR="00995AE6" w:rsidRPr="00995AE6">
        <w:rPr>
          <w:rFonts w:ascii="Calibri Light" w:hAnsi="Calibri Light" w:cs="Calibri Light"/>
        </w:rPr>
        <w:t>, AAA</w:t>
      </w:r>
      <w:r w:rsidRPr="2F46FB4B">
        <w:rPr>
          <w:rFonts w:ascii="Calibri Light" w:hAnsi="Calibri Light" w:cs="Calibri Light"/>
        </w:rPr>
        <w:t>), kako kao nositelj tako i kao partner.</w:t>
      </w:r>
      <w:r w:rsidR="00992CD6">
        <w:rPr>
          <w:rFonts w:ascii="Calibri Light" w:hAnsi="Calibri Light" w:cs="Calibri Light"/>
        </w:rPr>
        <w:t xml:space="preserve"> </w:t>
      </w:r>
      <w:r w:rsidR="00995AE6" w:rsidRPr="00995AE6">
        <w:rPr>
          <w:rFonts w:ascii="Calibri Light" w:hAnsi="Calibri Light" w:cs="Calibri Light"/>
        </w:rPr>
        <w:t>Od prijavljenih 1</w:t>
      </w:r>
      <w:r w:rsidR="00CB37E7">
        <w:rPr>
          <w:rFonts w:ascii="Calibri Light" w:hAnsi="Calibri Light" w:cs="Calibri Light"/>
        </w:rPr>
        <w:t>2</w:t>
      </w:r>
      <w:r w:rsidR="00995AE6" w:rsidRPr="00995AE6">
        <w:rPr>
          <w:rFonts w:ascii="Calibri Light" w:hAnsi="Calibri Light" w:cs="Calibri Light"/>
        </w:rPr>
        <w:t xml:space="preserve"> projekata, 2 projekta su pozitivno ocijenjena, dok </w:t>
      </w:r>
      <w:r w:rsidR="00CB37E7">
        <w:rPr>
          <w:rFonts w:ascii="Calibri Light" w:hAnsi="Calibri Light" w:cs="Calibri Light"/>
        </w:rPr>
        <w:t>su</w:t>
      </w:r>
      <w:r w:rsidR="00995AE6" w:rsidRPr="00995AE6">
        <w:rPr>
          <w:rFonts w:ascii="Calibri Light" w:hAnsi="Calibri Light" w:cs="Calibri Light"/>
        </w:rPr>
        <w:t xml:space="preserve"> </w:t>
      </w:r>
      <w:r w:rsidR="005A2B5D">
        <w:rPr>
          <w:rFonts w:ascii="Calibri Light" w:hAnsi="Calibri Light" w:cs="Calibri Light"/>
        </w:rPr>
        <w:t>3</w:t>
      </w:r>
      <w:r w:rsidR="00995AE6" w:rsidRPr="00995AE6">
        <w:rPr>
          <w:rFonts w:ascii="Calibri Light" w:hAnsi="Calibri Light" w:cs="Calibri Light"/>
        </w:rPr>
        <w:t xml:space="preserve"> još uvijek u procesu </w:t>
      </w:r>
      <w:r w:rsidR="00995AE6" w:rsidRPr="006122B1">
        <w:rPr>
          <w:rFonts w:ascii="Calibri Light" w:hAnsi="Calibri Light" w:cs="Calibri Light"/>
        </w:rPr>
        <w:t xml:space="preserve">evaluacije te rezultati nisu poznati, stvarajući neizvjesnost oko eventualnih prihoda i pripadajućih troškova. </w:t>
      </w:r>
      <w:r w:rsidR="00A5744F" w:rsidRPr="006122B1">
        <w:rPr>
          <w:rFonts w:ascii="Calibri Light" w:hAnsi="Calibri Light" w:cs="Calibri Light"/>
        </w:rPr>
        <w:t xml:space="preserve">U nastavku izvješća dan je pregled statusa prijavljenih projekata, s informacijama </w:t>
      </w:r>
      <w:r w:rsidR="00A5744F" w:rsidRPr="00A5744F">
        <w:rPr>
          <w:rFonts w:ascii="Calibri Light" w:hAnsi="Calibri Light" w:cs="Calibri Light"/>
        </w:rPr>
        <w:t>o programu prijave, ulozi PCKZŽ-a (prijavitelj ili partner), tematskom području i očekivanoj vrijednosti pojedinog projekta.</w:t>
      </w:r>
    </w:p>
    <w:p w14:paraId="4B21FC64" w14:textId="512FB75E" w:rsidR="00A404FC" w:rsidRDefault="00A404FC" w:rsidP="006A08E1">
      <w:pPr>
        <w:spacing w:after="0"/>
        <w:jc w:val="both"/>
        <w:rPr>
          <w:rFonts w:ascii="Calibri Light" w:hAnsi="Calibri Light" w:cs="Calibri Light"/>
        </w:rPr>
        <w:sectPr w:rsidR="00A404FC" w:rsidSect="00DA10B0">
          <w:head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84F5F60" w14:textId="7A8344BF" w:rsidR="00DA10B0" w:rsidRDefault="00DA10B0" w:rsidP="006A08E1">
      <w:pPr>
        <w:spacing w:after="0"/>
        <w:jc w:val="both"/>
        <w:rPr>
          <w:rFonts w:ascii="Calibri Light" w:hAnsi="Calibri Light" w:cs="Calibri Light"/>
        </w:rPr>
      </w:pPr>
    </w:p>
    <w:p w14:paraId="7CD2FD04" w14:textId="77777777" w:rsidR="00A404FC" w:rsidRDefault="00A404FC" w:rsidP="006A08E1">
      <w:pPr>
        <w:spacing w:after="0"/>
        <w:jc w:val="both"/>
        <w:rPr>
          <w:rFonts w:ascii="Calibri Light" w:hAnsi="Calibri Light" w:cs="Calibri Light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92"/>
        <w:gridCol w:w="2148"/>
        <w:gridCol w:w="1842"/>
        <w:gridCol w:w="5245"/>
        <w:gridCol w:w="1842"/>
        <w:gridCol w:w="1525"/>
      </w:tblGrid>
      <w:tr w:rsidR="00BC71C8" w:rsidRPr="00BC71C8" w14:paraId="7CFE3009" w14:textId="69ACDB7A" w:rsidTr="00710C3C">
        <w:trPr>
          <w:trHeight w:val="541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171C1A14" w14:textId="2AB1F076" w:rsidR="00A5744F" w:rsidRPr="00BC71C8" w:rsidRDefault="00A5744F" w:rsidP="002F536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</w:pP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NAZIV PROJEKTA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14:paraId="077ED29F" w14:textId="3E3BCC5E" w:rsidR="00A5744F" w:rsidRPr="00BC71C8" w:rsidRDefault="00A5744F" w:rsidP="00A404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</w:pP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PARTNERI U PROJEKTU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2762C7B9" w14:textId="77777777" w:rsidR="00A5744F" w:rsidRPr="00BC71C8" w:rsidRDefault="00A5744F" w:rsidP="00A404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</w:pP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POZIV NA DOSTAVU PROJEKTNIH PRIJEDLOGA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14:paraId="1394D342" w14:textId="77777777" w:rsidR="00A5744F" w:rsidRPr="00BC71C8" w:rsidRDefault="00A5744F" w:rsidP="00BC71C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</w:pP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OPIS PROJEKTA - GLAVNI CILJ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4F7956A7" w14:textId="77777777" w:rsidR="00A5744F" w:rsidRPr="00BC71C8" w:rsidRDefault="00A5744F" w:rsidP="00BC71C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</w:pP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VRIJEDNOST PROJEKTA - UKUPNO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76CD4D4" w14:textId="6547A7D0" w:rsidR="00A5744F" w:rsidRPr="00BC71C8" w:rsidRDefault="00A5744F" w:rsidP="00BC71C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</w:pP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 xml:space="preserve">STATUS </w:t>
            </w:r>
            <w:r w:rsidR="00095985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31</w:t>
            </w: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.</w:t>
            </w:r>
            <w:r w:rsidR="00095985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12</w:t>
            </w:r>
            <w:r w:rsidRPr="00BC71C8">
              <w:rPr>
                <w:rFonts w:ascii="Calibri Light" w:eastAsia="Times New Roman" w:hAnsi="Calibri Light" w:cs="Calibri Light"/>
                <w:b/>
                <w:bCs/>
                <w:color w:val="FFFFFF"/>
                <w:kern w:val="0"/>
                <w:lang w:eastAsia="hr-HR"/>
                <w14:ligatures w14:val="none"/>
              </w:rPr>
              <w:t>.2025.</w:t>
            </w:r>
          </w:p>
        </w:tc>
      </w:tr>
      <w:tr w:rsidR="002256FD" w:rsidRPr="00EE5BEA" w14:paraId="163157C3" w14:textId="77777777" w:rsidTr="00710C3C">
        <w:trPr>
          <w:trHeight w:val="469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0DAE0" w14:textId="0111D998" w:rsidR="002256FD" w:rsidRPr="00EE5BEA" w:rsidRDefault="002256FD" w:rsidP="002F536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CASSINI Hackathon: Space for Healthcare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81A3" w14:textId="788CA5D8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PCKZŽ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F483E" w14:textId="5272904B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Europska komisija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36071" w14:textId="65EDC896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Prijava hackathona usmjerenog na temu "Svemir za zdravstvo" te "Svemir za korisnička iskustva" kao lokalni organizator.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7BACD" w14:textId="2F84B2CA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24.000,00 €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2A60597" w14:textId="3684BC89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Projektni prijedlog </w:t>
            </w:r>
            <w:r w:rsidR="003B44D5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nije odabran za financiranje. </w:t>
            </w:r>
          </w:p>
        </w:tc>
      </w:tr>
      <w:tr w:rsidR="002256FD" w:rsidRPr="00EE5BEA" w14:paraId="297A6013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C9C5" w14:textId="24D54309" w:rsidR="002256FD" w:rsidRPr="00EE5BEA" w:rsidRDefault="002256FD" w:rsidP="002F536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DESIRE NEXT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7231" w14:textId="3B2304FC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ICS; HUMAN.TECHNOLOGY STYRIA; EUROBIOMED; HELLENIC DIGITAL HEALTH CLUSTER; PCKZŽ</w:t>
            </w:r>
            <w:r w:rsidR="007B0A54"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 (partner)</w:t>
            </w: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; INTERIZON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EA3A8" w14:textId="15CBA28C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SMP - COSME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94669" w14:textId="47C290B2" w:rsidR="002256FD" w:rsidRPr="00EE5BEA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Glavni cilj projekta DESIRE NEXT je osnaživanje MSP-ova za održivu inovaciju i otpornost u području digitalnog zdravstva. Projekt je usmjeren na jačanje inovacijskih kapaciteta i konkurentnosti MSP-ova kroz financijsku podršku, razvoj vještina, internacionalizaciju i izgradnju ekosustava, s posebnim naglaskom na digitalnu i zelenu tranziciju. Projekt također potiče međunarodnu suradnju i povezivanje MSP-ova s velikim industrijskim akterima te javnim naručiteljima, čime im se omogućuje pristup novim tržištima i razvoju inovativnih proizvoda i usluga.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F16F1" w14:textId="56F1921B" w:rsidR="002256FD" w:rsidRPr="00EE5BEA" w:rsidRDefault="00095985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095985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2.697.827,38 €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3D60133" w14:textId="77777777" w:rsidR="002256FD" w:rsidRDefault="002256FD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</w:p>
          <w:p w14:paraId="3F7FEB80" w14:textId="3078F7F5" w:rsidR="004E7445" w:rsidRPr="00EE5BEA" w:rsidRDefault="004E7445" w:rsidP="002256F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Projektni prijedlog zadovoljio bodovni prag, no radi ograničenog ukupnog proračuna za dodjelu sredstava nije financiran. </w:t>
            </w:r>
          </w:p>
        </w:tc>
      </w:tr>
      <w:tr w:rsidR="003B44D5" w:rsidRPr="00EE5BEA" w14:paraId="6C1DE916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7C43" w14:textId="24796732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AI4APP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EEFB" w14:textId="1FB8B8A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Acceleralia S.L.; GIRES; MIB Developpement École des Ponts Business School; Associació Cluster Digital de Catalunya; First Shpk; PCKZŽ (partner); International Hellenic University; TIA Formazione Internazionale </w:t>
            </w: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Associazione; Green Sustainable Solutions d.o.o.; LitMEA; Priemyselný Inovačný Klaster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EE874" w14:textId="532CEB1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Erasmus +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878BE" w14:textId="5EB9AC09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Glavni cilj projekta AI4APP je razvoj i implementacija transnacionalnog modela digitalnih naukovanja temeljenih na AI-ju, s naglaskom na zelene i tehnološke vještine. Projekt okuplja visokoškolske ustanove, centre za strukovno obrazovanje (VET) i industrijske partnere radi izgradnje digitalne platforme za upravljanje naukovanjima, koja koristi AI za personalizirane obrazovne putanje, mentorstvo i procjenu kompetencija. Poseban fokus stavlja se na održivost, kružno gospodarstvo i jačanje suradnje između obrazovanja i gospodarstva, čime se doprinosi digitalnoj i zelenoj tranziciji te povećava zapošljivost učenika i stručnjaka u digitalnoj ekonomiji.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8CD941" w14:textId="56152E3F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1.024.739,00 €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7777059" w14:textId="12364BE5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Projektni prijedlog 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nije odabran za financiranje. </w:t>
            </w:r>
          </w:p>
        </w:tc>
      </w:tr>
      <w:tr w:rsidR="003B44D5" w:rsidRPr="00EE5BEA" w14:paraId="16AF33F2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1A4C" w14:textId="6078AD9C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EIT SPICE PCKZŽ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4A4A8" w14:textId="72A9FAFF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PCKZŽ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DB312" w14:textId="42029DF4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EIT Health InnoStars SPICE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BA4E9" w14:textId="29ADF7FA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Provedba programa Business Strategy and Improvement u okviru EIT Health SPICE poziva, s ciljem pružanja strukturirane podrške inovativnim startupovima i MSP-ovima iz zdravstvenog sektora u RIS regijama. Kroz mentorski rad, radionice i individualno savjetovanje, cilj je pomoći poduzetnicima u razvoju i optimizaciji poslovnih modela, jačanju tržišne pozicije te pripremi za investicije i širenje na nova tržišta. Program je namijenjen poduzetnicima koji žele profesionalizirati i skalirati svoje poslovanje, a poseban naglasak stavlja na razvoj investicijski spremnih i održivih poslovnih strategija u manje razvijenim inovacijskim ekosustavima Europe.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263A7" w14:textId="46B84C0D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250.000,00 €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8A5AB73" w14:textId="250C53F8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Projektni prijedlog 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nije odabran za financiranje. </w:t>
            </w:r>
          </w:p>
        </w:tc>
      </w:tr>
      <w:tr w:rsidR="003B44D5" w:rsidRPr="00EE5BEA" w14:paraId="3EA6B5E1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9A873" w14:textId="10A923F6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TTecosystems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385E" w14:textId="4BF0F5B2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Deep Ecosystems; PCKZŽ (partner); Technion; WakkaWorks LTD; 351 Portuguese Startup Association; Laboratorija zdravstvenih tehnologija; INSTITOUTO ANAPTIXIS; CONSORZIO MATERAHUB INDUSTRIE CULTURALI; New Door Biedriba; RHEINISCH-WESTFAELISCHE </w:t>
            </w: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 xml:space="preserve">TECHNISCHE HOCHSCHULE; EDSB STARTUP INSIGHTS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EF39E7" w14:textId="3362BA0B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Erasmus +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D1EE5" w14:textId="537BCC3C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Tech &amp; Talent Ecosystems je inicijativa osmišljena kako bi premostila jaz između akademske zajednice, strukovnog obrazovanja i startup ekosustava u Hrvatskoj, Cipru, Njemačkoj, Grčkoj, Izraelu, Italiji, Latviji, Portugalu i Srbiji. Poticanjem obrazovanja u području deep-tech tehnologija, poduzetništva i međunarodne suradnje, projekt će podržati stvaranje i razvoj sveučilišnih spin-offova, olakšati pristup financiranju i unaprijediti inovacijske kapacitete diljem Europe. Ključna posebnost TTecosystems inicijative je njezina predanost podatkovno vođenom, međusobno povezanim ekosustavu, usklađenom s prioritetima programa Erasmus+ radi jačanja otpornosti startupa i gospodarstva temeljenog na znanju. TTecosystems će doprinijeti jačanju europskog inovacijskog okruženja osnaživanjem nove generacije deep-tech poduzetnika, jačanjem saveza između poduzetništva i obrazovanja te poticanjem sustavnih promjena u startup ekosustavima.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71813" w14:textId="22867F61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1.855.415,19 €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193656B" w14:textId="76B1EF2E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Projektni prijedlog 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nije odabran za financiranje. </w:t>
            </w:r>
          </w:p>
        </w:tc>
      </w:tr>
      <w:tr w:rsidR="003B44D5" w:rsidRPr="00EE5BEA" w14:paraId="4FC7AC9A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9B251" w14:textId="0C4BC538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She Creates Change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BD12" w14:textId="7C32AA12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ERKON, PCKZŽ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427BE" w14:textId="02EE2EF9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EIT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57372" w14:textId="21CDEC4F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SheCreatesChange je 12-mjesečni projekt usmjeren na smanjenje rodnog jaza u sektoru urbane mobilnosti u RIS regijama (Hrvatska, Slovenija, BiH). Cilj je osnažiti djevojke i žene tehničkim, kreativnim i liderskim vještinama kako bi postale inovatorke u području održivog prometa. Projekt kombinira edukaciju o poduzetništvu, STEM/STREAM vještine i gamifikaciju.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1ACAEF" w14:textId="7D1CBB83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175.000,00 €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E809AB" w14:textId="6674473B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Projektni prijedlog je prihvaćen za financiranje.</w:t>
            </w:r>
          </w:p>
        </w:tc>
      </w:tr>
      <w:tr w:rsidR="003B44D5" w:rsidRPr="00EE5BEA" w14:paraId="40FFA23E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F5C8" w14:textId="43D54DEA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FlexTexCoVE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AEEE" w14:textId="790344EA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UNIVERSITY OF WEST ATTICA; Research &amp; Development for Humanity; Green Sustainable Solutions d.o.o.; TECNOCAMPUS; FUNDACJA FUNDUSZ INICJATYW; OPENCOM I.S.S.C.; FETICO; CELL OF ALTERNATIVE YOUTH ACTIVITIES KEAN; PCKZŽ (partner); ALTERCONTACTS; ETHEREAL d.o.o.; ITS NUOVE TECNOLOGIE DELLA VITA; TTF UNIZG; TRAFI CREATIVITA TESSILE SRL; CENTRO TECNOLOGICO DE CALCADO DE PORTUGAL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3BFEC" w14:textId="6E569AE1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Erasmus +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69254" w14:textId="1B82FB00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Glavni cilj projekta FlexTexCoVE je transformacija strukovnog obrazovanja i osposobljavanja (VET) u europskom tekstilnom sektoru kroz razvoj i implementaciju modularnih kurikuluma koji integriraju zelene i digitalne vještine. Projekt potiče suradnju između obrazovnih institucija, industrije i drugih dionika radi stvaranja regionalnih „ekosustava vještina“ koji odgovaraju na potrebe inovacija i održivosti u tekstilnoj industriji. Fokus je na razvoju novih nastavnih programa, osposobljavanju učenika i nastavnika, te uspostavi otvorene, višejezične e-learning platforme.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38994C" w14:textId="652BDDA5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3.892.903,43 €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5DF152" w14:textId="4EFDA120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Projektni prijedlog je 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prošao bodovni prag za financiranje, no nije odabran za financiranje radi ograničenog proračuna.</w:t>
            </w:r>
          </w:p>
        </w:tc>
      </w:tr>
      <w:tr w:rsidR="003B44D5" w:rsidRPr="00EE5BEA" w14:paraId="2CAC601E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B268" w14:textId="691AD0AA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SISCODE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0F49" w14:textId="6D53F31D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Centre for Development of the South-East Planning Region; Center for Social Innovations BLINK 42-21; Rastišče Institute Gornja Radgona; INNOVATO Ljubljana; UNIZG Faculty of Organization and Informatics; PCKZŽ (partner); ICT Cortex; Mediterranean University, Faculty for Information Technologies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D0C47" w14:textId="67CC85A3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Interreg IPA ADRION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CF8CE" w14:textId="440E2B6A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Glavni cilj projekta SISCODE ADRION je jačanje inovacijskih kapaciteta jadransko-jonske regije kroz razvoj i implementaciju transnacionalnih digitalnih čvorišta za ubrzanje društvenih inovacija (SIANs). Ova čvorišta, opremljena naprednim tehnologijama poput AI simulatora predviđanja i policy dashboarda, omogućuju regionalnim akterima zajednički dizajn, pilotiranje i integraciju inovacija temeljenih na podacima u strategije pametne specijalizacije i regionalne politike.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1B7B9" w14:textId="308D9B51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1.311.748,00 €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521997" w14:textId="0B74F7BB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Projektni prijedlog je u evaluaciji.</w:t>
            </w:r>
          </w:p>
        </w:tc>
      </w:tr>
      <w:tr w:rsidR="003B44D5" w:rsidRPr="00EE5BEA" w14:paraId="195F83BF" w14:textId="77777777" w:rsidTr="00710C3C">
        <w:trPr>
          <w:trHeight w:val="469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93D5" w14:textId="44C3EE9C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INNADRIA</w:t>
            </w:r>
          </w:p>
        </w:tc>
        <w:tc>
          <w:tcPr>
            <w:tcW w:w="7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4E3C" w14:textId="48A299F8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Erkon d.o.o.; Scientific Research Centre Bistra Ptuj; City of Valjevo; Minicipality of Centar Sarajevo; Active Mobility; Municipality of Jesolo</w:t>
            </w: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ab/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3C3761" w14:textId="79B4FB79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Interreg IPA ADRION</w:t>
            </w:r>
          </w:p>
        </w:tc>
        <w:tc>
          <w:tcPr>
            <w:tcW w:w="1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54713" w14:textId="5B5B77AF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Glavni cilj projekta INNADRIA je jačanje transnacionalnih inovacijskih kapaciteta u jadransko-jonskoj regiji kroz uspostavu suradničkog ekosustava koji omogućuje ključnim dionicima iz sektora turizma i mobilnosti zajedničko osmišljavanje, testiranje i usvajanje inovativnih rješenja. Projekt stvara platformu za suradnju između šest zemalja (Hrvatska, Slovenija, Italija, Srbija, Bosna i Hercegovina, Albanija), razvija digitalne alate i metodologije za povezivanje inovatora i korisnika, te provodi pilot-projekte održive mobilnosti i turizma s ciljem podrške zelenoj i digitalnoj tranziciji te jačanja konkurentnosti regije.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47EA3" w14:textId="05ADAA2F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1.396.666,50 €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1B3224" w14:textId="054FCE29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Projektni prijedlog je u evaluaciji.</w:t>
            </w:r>
          </w:p>
        </w:tc>
      </w:tr>
      <w:tr w:rsidR="003B44D5" w:rsidRPr="00EE5BEA" w14:paraId="792D0D9B" w14:textId="77777777" w:rsidTr="00710C3C">
        <w:trPr>
          <w:trHeight w:val="469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DCAA" w14:textId="7777777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1"/>
                <w:szCs w:val="21"/>
              </w:rPr>
            </w:pPr>
            <w:r w:rsidRPr="00EE5BEA">
              <w:rPr>
                <w:rFonts w:ascii="Calibri Light" w:hAnsi="Calibri Light" w:cs="Calibri Light"/>
                <w:b/>
                <w:bCs/>
                <w:sz w:val="21"/>
                <w:szCs w:val="21"/>
              </w:rPr>
              <w:t>AAA E-Initiative</w:t>
            </w:r>
          </w:p>
          <w:p w14:paraId="29CF8FC2" w14:textId="7777777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7FF4" w14:textId="7777777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PCKZŽ; Nutriconsult Ltd., Human.technology Styria GmbH, ČUDESNA ŠUMA d.o.o., Business </w:t>
            </w: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Women Center, Podjetniški inkubator Vrelec d.o.o.; Razvojna agencija Sisačko-moslavačke županije.</w:t>
            </w:r>
          </w:p>
          <w:p w14:paraId="1ACAD521" w14:textId="7777777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F09AF" w14:textId="23025814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Alps-Adriatic-Alliance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2F0F7" w14:textId="7777777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 AAA E-Initiative sveobuhvatna je prekogranična inicijativa koja kroz međugeneracijski pristup gradi poduzetničku kulturu u regiji Alpe-Jadran, povezujući djecu i mlade od vrtićke dobi do odraslosti s konkretnim poslovnim vještinama i STEM znanjima. Kroz aktivnosti poput edukacija o zdravoj prehrani za najmlađe, kampova </w:t>
            </w: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robotike za djevojčice i financijskih konferencija, projekt stvara jedinstveni ekosustav koji kulminira spajanjem učeničkih startupa sa stvarnim investitorima na konferenciji "Invest in Zagorje". Ovim se modelom direktno jača regionalna konkurentnost i inovacijski potencijal, nudeći financijski isplativ okvir suradnje partnera iz Hrvatske, Austrije i Slovenije umjesto izoliranih lokalnih napora.</w:t>
            </w:r>
          </w:p>
          <w:p w14:paraId="43036F57" w14:textId="7777777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344AE" w14:textId="77137F19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lastRenderedPageBreak/>
              <w:t>24.300,00 €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FEAC84" w14:textId="355524D6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Projektni prijedlog je prihvaćen za financiranje.</w:t>
            </w:r>
          </w:p>
        </w:tc>
      </w:tr>
      <w:tr w:rsidR="003B44D5" w:rsidRPr="00EE5BEA" w14:paraId="73A79065" w14:textId="77777777" w:rsidTr="00F679C8">
        <w:trPr>
          <w:trHeight w:val="469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B40FD" w14:textId="40C5F20B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1"/>
                <w:szCs w:val="21"/>
              </w:rPr>
            </w:pPr>
            <w:r w:rsidRPr="00EE5BEA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CASSINI Hackathon: Space for Water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0B3E" w14:textId="18CF35C1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PCKZŽ, Zagorski vodovod, REGEA, HISPACE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1217E" w14:textId="480FC5A0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Europska komisija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E9BB1" w14:textId="408932F0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Prijava hackathona usmjerenog na temu "Svemir za vodu" kao lokalni organizator.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7A2A1" w14:textId="7E9189D8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24.000,00 €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0C6BF59" w14:textId="2A2F941D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Projektni prijedlog 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nije odabran za financiranje. </w:t>
            </w:r>
          </w:p>
        </w:tc>
      </w:tr>
      <w:tr w:rsidR="003B44D5" w:rsidRPr="00EE5BEA" w14:paraId="021693D4" w14:textId="77777777" w:rsidTr="00710C3C">
        <w:trPr>
          <w:trHeight w:val="469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2450" w14:textId="6D20525A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3509E0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HealthTech Crossroads Summit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E954" w14:textId="1A1E9DD1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Verlab Institute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; </w:t>
            </w: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PCKZŽ, ASA Institute, epiSTEMe Hub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5144E" w14:textId="1F4DAEF4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EU4Health</w:t>
            </w:r>
          </w:p>
        </w:tc>
        <w:tc>
          <w:tcPr>
            <w:tcW w:w="1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8D78B" w14:textId="66E087C6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Projekt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om</w:t>
            </w: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 će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 se</w:t>
            </w: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 xml:space="preserve"> organizirati HealthTech Crossroads Summit, transnacionalni događaj usmjeren na unapređenje zdravstvenih sustava u 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BiH</w:t>
            </w: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, Hrvatskoj i Crnoj Gori kroz inovacije, digitalne tehnologije i prekograničnu suradnju. Summit promiče preventivnu i pacijentu usmjerenu skrb, istražuje podatkovno utemeljena i AI rješenja, telemedicinu, digitalne zdravstvene informacijske sustave te mentalno zdravlje u digitalnom okruženju. Okupljanjem donositelja odluka, zdravstvenih djelatnika, industrije, istraživača, inovatora, studenata i civilnog društva, projekt želi potaknuti dugoročna partnerstva i doprinijeti otpornom, uključivom i za budućnost spremnom zdravstvenom ekosustavu u Jugoistočnoj Europi.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1B5DA" w14:textId="65751498" w:rsidR="003B44D5" w:rsidRPr="003509E0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199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.</w:t>
            </w:r>
            <w:r w:rsidRPr="003509E0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876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,00 €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7A5B8A" w14:textId="36D72CE7" w:rsidR="003B44D5" w:rsidRPr="00EE5BEA" w:rsidRDefault="003B44D5" w:rsidP="003B44D5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</w:pPr>
            <w:r w:rsidRPr="00EE5BEA">
              <w:rPr>
                <w:rFonts w:ascii="Calibri Light" w:eastAsia="Times New Roman" w:hAnsi="Calibri Light" w:cs="Calibri Light"/>
                <w:color w:val="000000"/>
                <w:kern w:val="0"/>
                <w:sz w:val="21"/>
                <w:szCs w:val="21"/>
                <w:lang w:eastAsia="hr-HR"/>
                <w14:ligatures w14:val="none"/>
              </w:rPr>
              <w:t>Projektni prijedlog je u evaluaciji.</w:t>
            </w:r>
          </w:p>
        </w:tc>
      </w:tr>
    </w:tbl>
    <w:p w14:paraId="71DC5906" w14:textId="77777777" w:rsidR="00A404FC" w:rsidRDefault="00A404FC" w:rsidP="006A08E1">
      <w:pPr>
        <w:spacing w:after="0"/>
        <w:jc w:val="both"/>
        <w:rPr>
          <w:rFonts w:ascii="Calibri Light" w:hAnsi="Calibri Light" w:cs="Calibri Light"/>
        </w:rPr>
        <w:sectPr w:rsidR="00A404FC" w:rsidSect="00A404FC">
          <w:headerReference w:type="default" r:id="rId16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BA2C470" w14:textId="34A595CC" w:rsidR="00DA10B0" w:rsidRPr="00622AAB" w:rsidRDefault="00DA10B0" w:rsidP="00623904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Calibri Light" w:hAnsi="Calibri Light" w:cs="Calibri Light"/>
        </w:rPr>
      </w:pPr>
      <w:r w:rsidRPr="00A52970">
        <w:rPr>
          <w:rFonts w:ascii="Calibri Light" w:hAnsi="Calibri Light" w:cs="Calibri Light"/>
        </w:rPr>
        <w:lastRenderedPageBreak/>
        <w:t xml:space="preserve">Ukupno </w:t>
      </w:r>
      <w:r w:rsidR="00B51511">
        <w:rPr>
          <w:rFonts w:ascii="Calibri Light" w:hAnsi="Calibri Light" w:cs="Calibri Light"/>
        </w:rPr>
        <w:t>ostvareni</w:t>
      </w:r>
      <w:r w:rsidRPr="00A52970">
        <w:rPr>
          <w:rFonts w:ascii="Calibri Light" w:hAnsi="Calibri Light" w:cs="Calibri Light"/>
        </w:rPr>
        <w:t xml:space="preserve"> </w:t>
      </w:r>
      <w:r w:rsidR="00FB58C5">
        <w:rPr>
          <w:rFonts w:ascii="Calibri Light" w:hAnsi="Calibri Light" w:cs="Calibri Light"/>
        </w:rPr>
        <w:t>prihodi</w:t>
      </w:r>
      <w:r w:rsidRPr="00A52970">
        <w:rPr>
          <w:rFonts w:ascii="Calibri Light" w:hAnsi="Calibri Light" w:cs="Calibri Light"/>
        </w:rPr>
        <w:t xml:space="preserve"> za 202</w:t>
      </w:r>
      <w:r w:rsidR="00FB2017">
        <w:rPr>
          <w:rFonts w:ascii="Calibri Light" w:hAnsi="Calibri Light" w:cs="Calibri Light"/>
        </w:rPr>
        <w:t>5</w:t>
      </w:r>
      <w:r w:rsidRPr="00A52970">
        <w:rPr>
          <w:rFonts w:ascii="Calibri Light" w:hAnsi="Calibri Light" w:cs="Calibri Light"/>
        </w:rPr>
        <w:t xml:space="preserve">. godinu iznose </w:t>
      </w:r>
      <w:r w:rsidR="00435D08">
        <w:rPr>
          <w:rFonts w:ascii="Calibri Light" w:hAnsi="Calibri Light" w:cs="Calibri Light"/>
        </w:rPr>
        <w:t>1.167.232,33</w:t>
      </w:r>
      <w:r w:rsidR="00B51511">
        <w:rPr>
          <w:rFonts w:ascii="Calibri Light" w:hAnsi="Calibri Light" w:cs="Calibri Light"/>
        </w:rPr>
        <w:t xml:space="preserve"> eura što je </w:t>
      </w:r>
      <w:r w:rsidR="003E2EC4">
        <w:rPr>
          <w:rFonts w:ascii="Calibri Light" w:hAnsi="Calibri Light" w:cs="Calibri Light"/>
        </w:rPr>
        <w:t xml:space="preserve">95,26 </w:t>
      </w:r>
      <w:r w:rsidR="00B51511">
        <w:rPr>
          <w:rFonts w:ascii="Calibri Light" w:hAnsi="Calibri Light" w:cs="Calibri Light"/>
        </w:rPr>
        <w:t>% od planiranog</w:t>
      </w:r>
      <w:r w:rsidRPr="00A52970">
        <w:rPr>
          <w:rFonts w:ascii="Calibri Light" w:hAnsi="Calibri Light" w:cs="Calibri Light"/>
        </w:rPr>
        <w:t xml:space="preserve">, </w:t>
      </w:r>
      <w:bookmarkStart w:id="2" w:name="_Hlk202353840"/>
      <w:r w:rsidRPr="00A52970">
        <w:rPr>
          <w:rFonts w:ascii="Calibri Light" w:hAnsi="Calibri Light" w:cs="Calibri Light"/>
        </w:rPr>
        <w:t xml:space="preserve">dok </w:t>
      </w:r>
      <w:r w:rsidR="00B51511">
        <w:rPr>
          <w:rFonts w:ascii="Calibri Light" w:hAnsi="Calibri Light" w:cs="Calibri Light"/>
        </w:rPr>
        <w:t>ostvareni</w:t>
      </w:r>
      <w:r w:rsidRPr="00A52970">
        <w:rPr>
          <w:rFonts w:ascii="Calibri Light" w:hAnsi="Calibri Light" w:cs="Calibri Light"/>
        </w:rPr>
        <w:t xml:space="preserve"> </w:t>
      </w:r>
      <w:r w:rsidR="00FB58C5">
        <w:rPr>
          <w:rFonts w:ascii="Calibri Light" w:hAnsi="Calibri Light" w:cs="Calibri Light"/>
        </w:rPr>
        <w:t>rashod</w:t>
      </w:r>
      <w:r w:rsidR="00B51511">
        <w:rPr>
          <w:rFonts w:ascii="Calibri Light" w:hAnsi="Calibri Light" w:cs="Calibri Light"/>
        </w:rPr>
        <w:t>i za 2025. godin</w:t>
      </w:r>
      <w:r w:rsidR="003E2EC4">
        <w:rPr>
          <w:rFonts w:ascii="Calibri Light" w:hAnsi="Calibri Light" w:cs="Calibri Light"/>
        </w:rPr>
        <w:t>u</w:t>
      </w:r>
      <w:r w:rsidR="00B51511">
        <w:rPr>
          <w:rFonts w:ascii="Calibri Light" w:hAnsi="Calibri Light" w:cs="Calibri Light"/>
        </w:rPr>
        <w:t xml:space="preserve"> iznose</w:t>
      </w:r>
      <w:r w:rsidRPr="00A52970">
        <w:rPr>
          <w:rFonts w:ascii="Calibri Light" w:hAnsi="Calibri Light" w:cs="Calibri Light"/>
        </w:rPr>
        <w:t xml:space="preserve"> </w:t>
      </w:r>
      <w:r w:rsidR="003E2EC4">
        <w:rPr>
          <w:rFonts w:ascii="Calibri Light" w:hAnsi="Calibri Light" w:cs="Calibri Light"/>
        </w:rPr>
        <w:t>1.159.</w:t>
      </w:r>
      <w:r w:rsidR="00893B20">
        <w:rPr>
          <w:rFonts w:ascii="Calibri Light" w:hAnsi="Calibri Light" w:cs="Calibri Light"/>
        </w:rPr>
        <w:t>408</w:t>
      </w:r>
      <w:r w:rsidR="003E2EC4">
        <w:rPr>
          <w:rFonts w:ascii="Calibri Light" w:hAnsi="Calibri Light" w:cs="Calibri Light"/>
        </w:rPr>
        <w:t>,</w:t>
      </w:r>
      <w:r w:rsidR="00893B20">
        <w:rPr>
          <w:rFonts w:ascii="Calibri Light" w:hAnsi="Calibri Light" w:cs="Calibri Light"/>
        </w:rPr>
        <w:t>41</w:t>
      </w:r>
      <w:r w:rsidR="00AA49C6">
        <w:rPr>
          <w:rFonts w:ascii="Calibri Light" w:hAnsi="Calibri Light" w:cs="Calibri Light"/>
        </w:rPr>
        <w:t xml:space="preserve"> </w:t>
      </w:r>
      <w:r w:rsidR="00B51511" w:rsidRPr="00B72048">
        <w:rPr>
          <w:rFonts w:ascii="Calibri Light" w:hAnsi="Calibri Light" w:cs="Calibri Light"/>
        </w:rPr>
        <w:t xml:space="preserve">EUR što je </w:t>
      </w:r>
      <w:r w:rsidR="00AA49C6">
        <w:rPr>
          <w:rFonts w:ascii="Calibri Light" w:hAnsi="Calibri Light" w:cs="Calibri Light"/>
        </w:rPr>
        <w:t>94,98</w:t>
      </w:r>
      <w:r w:rsidR="00B72048" w:rsidRPr="00B72048">
        <w:rPr>
          <w:rFonts w:ascii="Calibri Light" w:hAnsi="Calibri Light" w:cs="Calibri Light"/>
        </w:rPr>
        <w:t xml:space="preserve"> </w:t>
      </w:r>
      <w:r w:rsidR="00B51511" w:rsidRPr="00B72048">
        <w:rPr>
          <w:rFonts w:ascii="Calibri Light" w:hAnsi="Calibri Light" w:cs="Calibri Light"/>
        </w:rPr>
        <w:t>% od planiranog</w:t>
      </w:r>
      <w:bookmarkEnd w:id="2"/>
      <w:r w:rsidRPr="00B72048">
        <w:rPr>
          <w:rFonts w:ascii="Calibri Light" w:hAnsi="Calibri Light" w:cs="Calibri Light"/>
        </w:rPr>
        <w:t xml:space="preserve">. Prihodi na osnovi upravljanja inkubatorom iznose </w:t>
      </w:r>
      <w:r w:rsidR="00E65707" w:rsidRPr="00B72048">
        <w:rPr>
          <w:rFonts w:ascii="Calibri Light" w:hAnsi="Calibri Light" w:cs="Calibri Light"/>
        </w:rPr>
        <w:t>1</w:t>
      </w:r>
      <w:r w:rsidR="00AA49C6">
        <w:rPr>
          <w:rFonts w:ascii="Calibri Light" w:hAnsi="Calibri Light" w:cs="Calibri Light"/>
        </w:rPr>
        <w:t>6</w:t>
      </w:r>
      <w:r w:rsidR="0021694A" w:rsidRPr="00B72048">
        <w:rPr>
          <w:rFonts w:ascii="Calibri Light" w:hAnsi="Calibri Light" w:cs="Calibri Light"/>
        </w:rPr>
        <w:t>,</w:t>
      </w:r>
      <w:r w:rsidR="005858AE" w:rsidRPr="00B72048">
        <w:rPr>
          <w:rFonts w:ascii="Calibri Light" w:hAnsi="Calibri Light" w:cs="Calibri Light"/>
        </w:rPr>
        <w:t>8</w:t>
      </w:r>
      <w:r w:rsidR="00AA49C6">
        <w:rPr>
          <w:rFonts w:ascii="Calibri Light" w:hAnsi="Calibri Light" w:cs="Calibri Light"/>
        </w:rPr>
        <w:t>8</w:t>
      </w:r>
      <w:r w:rsidR="00E65707" w:rsidRPr="00B72048">
        <w:rPr>
          <w:rFonts w:ascii="Calibri Light" w:hAnsi="Calibri Light" w:cs="Calibri Light"/>
        </w:rPr>
        <w:t xml:space="preserve"> </w:t>
      </w:r>
      <w:r w:rsidRPr="00B72048">
        <w:rPr>
          <w:rFonts w:ascii="Calibri Light" w:hAnsi="Calibri Light" w:cs="Calibri Light"/>
        </w:rPr>
        <w:t>% ukupnih prihoda te pokrivaju</w:t>
      </w:r>
      <w:r w:rsidRPr="00A52970">
        <w:rPr>
          <w:rFonts w:ascii="Calibri Light" w:hAnsi="Calibri Light" w:cs="Calibri Light"/>
        </w:rPr>
        <w:t xml:space="preserve"> </w:t>
      </w:r>
      <w:r w:rsidRPr="00B72048">
        <w:rPr>
          <w:rFonts w:ascii="Calibri Light" w:hAnsi="Calibri Light" w:cs="Calibri Light"/>
        </w:rPr>
        <w:t xml:space="preserve">ukupno </w:t>
      </w:r>
      <w:r w:rsidR="00E65707" w:rsidRPr="00B72048">
        <w:rPr>
          <w:rFonts w:ascii="Calibri Light" w:hAnsi="Calibri Light" w:cs="Calibri Light"/>
        </w:rPr>
        <w:t>1</w:t>
      </w:r>
      <w:r w:rsidR="00AA49C6">
        <w:rPr>
          <w:rFonts w:ascii="Calibri Light" w:hAnsi="Calibri Light" w:cs="Calibri Light"/>
        </w:rPr>
        <w:t>7</w:t>
      </w:r>
      <w:r w:rsidR="00F6021F" w:rsidRPr="00B72048">
        <w:rPr>
          <w:rFonts w:ascii="Calibri Light" w:hAnsi="Calibri Light" w:cs="Calibri Light"/>
        </w:rPr>
        <w:t xml:space="preserve"> </w:t>
      </w:r>
      <w:r w:rsidRPr="00B72048">
        <w:rPr>
          <w:rFonts w:ascii="Calibri Light" w:hAnsi="Calibri Light" w:cs="Calibri Light"/>
        </w:rPr>
        <w:t xml:space="preserve">% ukupnih rashoda, a financiranje </w:t>
      </w:r>
      <w:r w:rsidR="00A52970" w:rsidRPr="00B72048">
        <w:rPr>
          <w:rFonts w:ascii="Calibri Light" w:hAnsi="Calibri Light" w:cs="Calibri Light"/>
        </w:rPr>
        <w:t xml:space="preserve">aktivnosti </w:t>
      </w:r>
      <w:r w:rsidR="00FB58C5" w:rsidRPr="00B72048">
        <w:rPr>
          <w:rFonts w:ascii="Calibri Light" w:hAnsi="Calibri Light" w:cs="Calibri Light"/>
        </w:rPr>
        <w:t>iz programa i plana rada</w:t>
      </w:r>
      <w:r w:rsidRPr="00B72048">
        <w:rPr>
          <w:rFonts w:ascii="Calibri Light" w:hAnsi="Calibri Light" w:cs="Calibri Light"/>
        </w:rPr>
        <w:t xml:space="preserve"> </w:t>
      </w:r>
      <w:r w:rsidR="00A52970" w:rsidRPr="00B72048">
        <w:rPr>
          <w:rFonts w:ascii="Calibri Light" w:hAnsi="Calibri Light" w:cs="Calibri Light"/>
        </w:rPr>
        <w:t xml:space="preserve">Poduzetničkog centra Krapinsko-zagorske županije </w:t>
      </w:r>
      <w:r w:rsidRPr="00B72048">
        <w:rPr>
          <w:rFonts w:ascii="Calibri Light" w:hAnsi="Calibri Light" w:cs="Calibri Light"/>
        </w:rPr>
        <w:t>od strane Krapinsko-zagorske županije iznos</w:t>
      </w:r>
      <w:r w:rsidR="000720A0" w:rsidRPr="00B72048">
        <w:rPr>
          <w:rFonts w:ascii="Calibri Light" w:hAnsi="Calibri Light" w:cs="Calibri Light"/>
        </w:rPr>
        <w:t>e</w:t>
      </w:r>
      <w:r w:rsidRPr="00B72048">
        <w:rPr>
          <w:rFonts w:ascii="Calibri Light" w:hAnsi="Calibri Light" w:cs="Calibri Light"/>
        </w:rPr>
        <w:t xml:space="preserve"> </w:t>
      </w:r>
      <w:r w:rsidR="000720A0" w:rsidRPr="00B72048">
        <w:rPr>
          <w:rFonts w:ascii="Calibri Light" w:hAnsi="Calibri Light" w:cs="Calibri Light"/>
        </w:rPr>
        <w:t>1</w:t>
      </w:r>
      <w:r w:rsidR="00AA49C6">
        <w:rPr>
          <w:rFonts w:ascii="Calibri Light" w:hAnsi="Calibri Light" w:cs="Calibri Light"/>
        </w:rPr>
        <w:t>0,57</w:t>
      </w:r>
      <w:r w:rsidR="00A52970" w:rsidRPr="00B72048">
        <w:rPr>
          <w:rFonts w:ascii="Calibri Light" w:hAnsi="Calibri Light" w:cs="Calibri Light"/>
        </w:rPr>
        <w:t xml:space="preserve"> </w:t>
      </w:r>
      <w:r w:rsidRPr="00B72048">
        <w:rPr>
          <w:rFonts w:ascii="Calibri Light" w:hAnsi="Calibri Light" w:cs="Calibri Light"/>
        </w:rPr>
        <w:t xml:space="preserve">% </w:t>
      </w:r>
      <w:r w:rsidR="000720A0" w:rsidRPr="00B72048">
        <w:rPr>
          <w:rFonts w:ascii="Calibri Light" w:hAnsi="Calibri Light" w:cs="Calibri Light"/>
        </w:rPr>
        <w:t xml:space="preserve">ukupnih prihoda </w:t>
      </w:r>
      <w:r w:rsidRPr="00B72048">
        <w:rPr>
          <w:rFonts w:ascii="Calibri Light" w:hAnsi="Calibri Light" w:cs="Calibri Light"/>
        </w:rPr>
        <w:t xml:space="preserve">te se pokriva </w:t>
      </w:r>
      <w:r w:rsidR="00F6021F" w:rsidRPr="00B72048">
        <w:rPr>
          <w:rFonts w:ascii="Calibri Light" w:hAnsi="Calibri Light" w:cs="Calibri Light"/>
        </w:rPr>
        <w:t>1</w:t>
      </w:r>
      <w:r w:rsidR="00AA49C6">
        <w:rPr>
          <w:rFonts w:ascii="Calibri Light" w:hAnsi="Calibri Light" w:cs="Calibri Light"/>
        </w:rPr>
        <w:t>0</w:t>
      </w:r>
      <w:r w:rsidR="00F6021F" w:rsidRPr="00B72048">
        <w:rPr>
          <w:rFonts w:ascii="Calibri Light" w:hAnsi="Calibri Light" w:cs="Calibri Light"/>
        </w:rPr>
        <w:t>,</w:t>
      </w:r>
      <w:r w:rsidR="00AA49C6">
        <w:rPr>
          <w:rFonts w:ascii="Calibri Light" w:hAnsi="Calibri Light" w:cs="Calibri Light"/>
        </w:rPr>
        <w:t>64</w:t>
      </w:r>
      <w:r w:rsidR="00A52970" w:rsidRPr="00B72048">
        <w:rPr>
          <w:rFonts w:ascii="Calibri Light" w:hAnsi="Calibri Light" w:cs="Calibri Light"/>
        </w:rPr>
        <w:t xml:space="preserve"> </w:t>
      </w:r>
      <w:r w:rsidRPr="00B72048">
        <w:rPr>
          <w:rFonts w:ascii="Calibri Light" w:hAnsi="Calibri Light" w:cs="Calibri Light"/>
        </w:rPr>
        <w:t xml:space="preserve">% rashoda. </w:t>
      </w:r>
      <w:r w:rsidR="000720A0" w:rsidRPr="00B72048">
        <w:rPr>
          <w:rFonts w:ascii="Calibri Light" w:hAnsi="Calibri Light" w:cs="Calibri Light"/>
        </w:rPr>
        <w:t>Prema</w:t>
      </w:r>
      <w:r w:rsidRPr="00A52970">
        <w:rPr>
          <w:rFonts w:ascii="Calibri Light" w:hAnsi="Calibri Light" w:cs="Calibri Light"/>
        </w:rPr>
        <w:t xml:space="preserve"> struktur</w:t>
      </w:r>
      <w:r w:rsidR="000720A0">
        <w:rPr>
          <w:rFonts w:ascii="Calibri Light" w:hAnsi="Calibri Light" w:cs="Calibri Light"/>
        </w:rPr>
        <w:t>i</w:t>
      </w:r>
      <w:r w:rsidRPr="00A52970">
        <w:rPr>
          <w:rFonts w:ascii="Calibri Light" w:hAnsi="Calibri Light" w:cs="Calibri Light"/>
        </w:rPr>
        <w:t xml:space="preserve"> prihoda i rashoda, dobit prije oporezivanja </w:t>
      </w:r>
      <w:r w:rsidR="000720A0">
        <w:rPr>
          <w:rFonts w:ascii="Calibri Light" w:hAnsi="Calibri Light" w:cs="Calibri Light"/>
        </w:rPr>
        <w:t>na dan 3</w:t>
      </w:r>
      <w:r w:rsidR="00AA49C6">
        <w:rPr>
          <w:rFonts w:ascii="Calibri Light" w:hAnsi="Calibri Light" w:cs="Calibri Light"/>
        </w:rPr>
        <w:t>1</w:t>
      </w:r>
      <w:r w:rsidR="000720A0">
        <w:rPr>
          <w:rFonts w:ascii="Calibri Light" w:hAnsi="Calibri Light" w:cs="Calibri Light"/>
        </w:rPr>
        <w:t xml:space="preserve">. </w:t>
      </w:r>
      <w:r w:rsidR="00AA49C6">
        <w:rPr>
          <w:rFonts w:ascii="Calibri Light" w:hAnsi="Calibri Light" w:cs="Calibri Light"/>
        </w:rPr>
        <w:t>prosinca</w:t>
      </w:r>
      <w:r w:rsidR="000720A0">
        <w:rPr>
          <w:rFonts w:ascii="Calibri Light" w:hAnsi="Calibri Light" w:cs="Calibri Light"/>
        </w:rPr>
        <w:t xml:space="preserve"> 2025. godine </w:t>
      </w:r>
      <w:r w:rsidRPr="00A52970">
        <w:rPr>
          <w:rFonts w:ascii="Calibri Light" w:hAnsi="Calibri Light" w:cs="Calibri Light"/>
        </w:rPr>
        <w:t>iznosi</w:t>
      </w:r>
      <w:r w:rsidR="000720A0">
        <w:rPr>
          <w:rFonts w:ascii="Calibri Light" w:hAnsi="Calibri Light" w:cs="Calibri Light"/>
        </w:rPr>
        <w:t xml:space="preserve"> </w:t>
      </w:r>
      <w:r w:rsidR="00AA49C6">
        <w:rPr>
          <w:rFonts w:ascii="Calibri Light" w:hAnsi="Calibri Light" w:cs="Calibri Light"/>
        </w:rPr>
        <w:t>7.</w:t>
      </w:r>
      <w:r w:rsidR="00893B20">
        <w:rPr>
          <w:rFonts w:ascii="Calibri Light" w:hAnsi="Calibri Light" w:cs="Calibri Light"/>
        </w:rPr>
        <w:t>823</w:t>
      </w:r>
      <w:r w:rsidR="00AA49C6">
        <w:rPr>
          <w:rFonts w:ascii="Calibri Light" w:hAnsi="Calibri Light" w:cs="Calibri Light"/>
        </w:rPr>
        <w:t>,</w:t>
      </w:r>
      <w:r w:rsidR="00893B20">
        <w:rPr>
          <w:rFonts w:ascii="Calibri Light" w:hAnsi="Calibri Light" w:cs="Calibri Light"/>
        </w:rPr>
        <w:t>92</w:t>
      </w:r>
      <w:r w:rsidRPr="00A52970">
        <w:rPr>
          <w:rFonts w:ascii="Calibri Light" w:hAnsi="Calibri Light" w:cs="Calibri Light"/>
        </w:rPr>
        <w:t xml:space="preserve"> </w:t>
      </w:r>
      <w:r w:rsidR="00A52970" w:rsidRPr="00A52970">
        <w:rPr>
          <w:rFonts w:ascii="Calibri Light" w:hAnsi="Calibri Light" w:cs="Calibri Light"/>
        </w:rPr>
        <w:t>EUR</w:t>
      </w:r>
      <w:r w:rsidRPr="00A52970">
        <w:rPr>
          <w:rFonts w:ascii="Calibri Light" w:hAnsi="Calibri Light" w:cs="Calibri Light"/>
        </w:rPr>
        <w:t xml:space="preserve">. </w:t>
      </w:r>
    </w:p>
    <w:p w14:paraId="6E56E25D" w14:textId="77777777" w:rsidR="00DA10B0" w:rsidRPr="00622AAB" w:rsidRDefault="00DA10B0" w:rsidP="006A08E1">
      <w:pPr>
        <w:spacing w:after="0"/>
        <w:rPr>
          <w:rFonts w:ascii="Calibri Light" w:hAnsi="Calibri Light" w:cs="Calibri Light"/>
        </w:rPr>
      </w:pPr>
    </w:p>
    <w:p w14:paraId="1636F649" w14:textId="4B3FC655" w:rsidR="00DA10B0" w:rsidRPr="00622AAB" w:rsidRDefault="00D536D4" w:rsidP="00D536D4">
      <w:pPr>
        <w:jc w:val="both"/>
        <w:rPr>
          <w:rFonts w:ascii="Calibri Light" w:hAnsi="Calibri Light" w:cs="Calibri Light"/>
        </w:rPr>
      </w:pPr>
      <w:r w:rsidRPr="00D536D4">
        <w:rPr>
          <w:rFonts w:ascii="Calibri Light" w:hAnsi="Calibri Light" w:cs="Calibri Light"/>
        </w:rPr>
        <w:t xml:space="preserve">Najveći udio u </w:t>
      </w:r>
      <w:r w:rsidR="00BF267A" w:rsidRPr="00BF267A">
        <w:rPr>
          <w:rFonts w:ascii="Calibri Light" w:hAnsi="Calibri Light" w:cs="Calibri Light"/>
          <w:b/>
          <w:bCs/>
        </w:rPr>
        <w:t>PRIHODIMA</w:t>
      </w:r>
      <w:r w:rsidRPr="00BF267A">
        <w:rPr>
          <w:rFonts w:ascii="Calibri Light" w:hAnsi="Calibri Light" w:cs="Calibri Light"/>
          <w:b/>
          <w:bCs/>
        </w:rPr>
        <w:t xml:space="preserve"> </w:t>
      </w:r>
      <w:r w:rsidR="005C4DFB">
        <w:rPr>
          <w:rFonts w:ascii="Calibri Light" w:hAnsi="Calibri Light" w:cs="Calibri Light"/>
        </w:rPr>
        <w:t xml:space="preserve">u </w:t>
      </w:r>
      <w:r w:rsidRPr="00D536D4">
        <w:rPr>
          <w:rFonts w:ascii="Calibri Light" w:hAnsi="Calibri Light" w:cs="Calibri Light"/>
        </w:rPr>
        <w:t>202</w:t>
      </w:r>
      <w:r w:rsidR="001E3592">
        <w:rPr>
          <w:rFonts w:ascii="Calibri Light" w:hAnsi="Calibri Light" w:cs="Calibri Light"/>
        </w:rPr>
        <w:t>5</w:t>
      </w:r>
      <w:r w:rsidRPr="00D536D4">
        <w:rPr>
          <w:rFonts w:ascii="Calibri Light" w:hAnsi="Calibri Light" w:cs="Calibri Light"/>
        </w:rPr>
        <w:t>. godin</w:t>
      </w:r>
      <w:r w:rsidR="005C4DFB">
        <w:rPr>
          <w:rFonts w:ascii="Calibri Light" w:hAnsi="Calibri Light" w:cs="Calibri Light"/>
        </w:rPr>
        <w:t>i</w:t>
      </w:r>
      <w:r w:rsidRPr="00D536D4">
        <w:rPr>
          <w:rFonts w:ascii="Calibri Light" w:hAnsi="Calibri Light" w:cs="Calibri Light"/>
        </w:rPr>
        <w:t xml:space="preserve"> </w:t>
      </w:r>
      <w:r w:rsidR="00397896">
        <w:rPr>
          <w:rFonts w:ascii="Calibri Light" w:hAnsi="Calibri Light" w:cs="Calibri Light"/>
        </w:rPr>
        <w:t xml:space="preserve">zauzimaju prihodi koji </w:t>
      </w:r>
      <w:r w:rsidR="005C4DFB">
        <w:rPr>
          <w:rFonts w:ascii="Calibri Light" w:hAnsi="Calibri Light" w:cs="Calibri Light"/>
        </w:rPr>
        <w:t>su</w:t>
      </w:r>
      <w:r w:rsidR="00397896">
        <w:rPr>
          <w:rFonts w:ascii="Calibri Light" w:hAnsi="Calibri Light" w:cs="Calibri Light"/>
        </w:rPr>
        <w:t xml:space="preserve"> se ostvari</w:t>
      </w:r>
      <w:r w:rsidR="005C4DFB">
        <w:rPr>
          <w:rFonts w:ascii="Calibri Light" w:hAnsi="Calibri Light" w:cs="Calibri Light"/>
        </w:rPr>
        <w:t xml:space="preserve">li </w:t>
      </w:r>
      <w:r w:rsidR="00397896">
        <w:rPr>
          <w:rFonts w:ascii="Calibri Light" w:hAnsi="Calibri Light" w:cs="Calibri Light"/>
        </w:rPr>
        <w:t xml:space="preserve">provođenjem akceleracijskog programa u okviru konzorcija </w:t>
      </w:r>
      <w:r w:rsidR="00096199">
        <w:rPr>
          <w:rFonts w:ascii="Calibri Light" w:hAnsi="Calibri Light" w:cs="Calibri Light"/>
        </w:rPr>
        <w:t>SPRINT</w:t>
      </w:r>
      <w:r w:rsidR="00397896">
        <w:rPr>
          <w:rFonts w:ascii="Calibri Light" w:hAnsi="Calibri Light" w:cs="Calibri Light"/>
        </w:rPr>
        <w:t>. Konzorcij SPR</w:t>
      </w:r>
      <w:r w:rsidR="00724E8E">
        <w:rPr>
          <w:rFonts w:ascii="Calibri Light" w:hAnsi="Calibri Light" w:cs="Calibri Light"/>
        </w:rPr>
        <w:t>INT</w:t>
      </w:r>
      <w:r w:rsidR="00397896">
        <w:rPr>
          <w:rFonts w:ascii="Calibri Light" w:hAnsi="Calibri Light" w:cs="Calibri Light"/>
        </w:rPr>
        <w:t xml:space="preserve"> čini ukupno </w:t>
      </w:r>
      <w:r w:rsidR="0064429F">
        <w:rPr>
          <w:rFonts w:ascii="Calibri Light" w:hAnsi="Calibri Light" w:cs="Calibri Light"/>
        </w:rPr>
        <w:t>1</w:t>
      </w:r>
      <w:r w:rsidR="00397896">
        <w:rPr>
          <w:rFonts w:ascii="Calibri Light" w:hAnsi="Calibri Light" w:cs="Calibri Light"/>
        </w:rPr>
        <w:t xml:space="preserve">3 partnera Središnje i Sjeverne Hrvatske pri čemu je nositelj konzorcija upravo Poduzetnički centar Krapinsko-zagorske županije. Akceleracijski program financira se putem programa Jačanje akceleracijske aktivnosti koju provodi HAMAG BICRO, a sva sredstva za provedbu programa HAMAG BICRO doznačuje upravo Poduzetničkom centru Krapinsko-zagorske županije. Sukladno sklopljenom Partnerskom sporazumu za provedbu programa SPRINT, Poduzetnički centar kao nositelj konzorcija tako primljena sredstva doznačuje dalje partnerima u konzorciju sukladno provedenim aktivnostima. Tako </w:t>
      </w:r>
      <w:r w:rsidR="006D0F0A">
        <w:rPr>
          <w:rFonts w:ascii="Calibri Light" w:hAnsi="Calibri Light" w:cs="Calibri Light"/>
        </w:rPr>
        <w:t>je</w:t>
      </w:r>
      <w:r w:rsidR="00397896">
        <w:rPr>
          <w:rFonts w:ascii="Calibri Light" w:hAnsi="Calibri Light" w:cs="Calibri Light"/>
        </w:rPr>
        <w:t xml:space="preserve"> od ukupno </w:t>
      </w:r>
      <w:r w:rsidR="006D0F0A">
        <w:rPr>
          <w:rFonts w:ascii="Calibri Light" w:hAnsi="Calibri Light" w:cs="Calibri Light"/>
        </w:rPr>
        <w:t>ostvarenih</w:t>
      </w:r>
      <w:r w:rsidR="00397896">
        <w:rPr>
          <w:rFonts w:ascii="Calibri Light" w:hAnsi="Calibri Light" w:cs="Calibri Light"/>
        </w:rPr>
        <w:t xml:space="preserve"> prihoda na ime projekta SPRINT  dio sredstava doznač</w:t>
      </w:r>
      <w:r w:rsidR="006D0F0A">
        <w:rPr>
          <w:rFonts w:ascii="Calibri Light" w:hAnsi="Calibri Light" w:cs="Calibri Light"/>
        </w:rPr>
        <w:t xml:space="preserve">en </w:t>
      </w:r>
      <w:r w:rsidR="00397896">
        <w:rPr>
          <w:rFonts w:ascii="Calibri Light" w:hAnsi="Calibri Light" w:cs="Calibri Light"/>
        </w:rPr>
        <w:t xml:space="preserve">partnerima, </w:t>
      </w:r>
      <w:r w:rsidR="006D0F0A">
        <w:rPr>
          <w:rFonts w:ascii="Calibri Light" w:hAnsi="Calibri Light" w:cs="Calibri Light"/>
        </w:rPr>
        <w:t xml:space="preserve">te </w:t>
      </w:r>
      <w:r w:rsidR="00397896">
        <w:rPr>
          <w:rFonts w:ascii="Calibri Light" w:hAnsi="Calibri Light" w:cs="Calibri Light"/>
        </w:rPr>
        <w:t xml:space="preserve">taj iznos zauzima </w:t>
      </w:r>
      <w:r w:rsidR="006D0F0A">
        <w:rPr>
          <w:rFonts w:ascii="Calibri Light" w:hAnsi="Calibri Light" w:cs="Calibri Light"/>
        </w:rPr>
        <w:t>38,</w:t>
      </w:r>
      <w:r w:rsidR="003F47AA">
        <w:rPr>
          <w:rFonts w:ascii="Calibri Light" w:hAnsi="Calibri Light" w:cs="Calibri Light"/>
        </w:rPr>
        <w:t>7</w:t>
      </w:r>
      <w:r w:rsidR="00724E8E">
        <w:rPr>
          <w:rFonts w:ascii="Calibri Light" w:hAnsi="Calibri Light" w:cs="Calibri Light"/>
        </w:rPr>
        <w:t>9</w:t>
      </w:r>
      <w:r w:rsidR="006D0F0A">
        <w:rPr>
          <w:rFonts w:ascii="Calibri Light" w:hAnsi="Calibri Light" w:cs="Calibri Light"/>
        </w:rPr>
        <w:t xml:space="preserve"> </w:t>
      </w:r>
      <w:r w:rsidR="00397896">
        <w:rPr>
          <w:rFonts w:ascii="Calibri Light" w:hAnsi="Calibri Light" w:cs="Calibri Light"/>
        </w:rPr>
        <w:t>%</w:t>
      </w:r>
      <w:r w:rsidR="006D0F0A">
        <w:rPr>
          <w:rFonts w:ascii="Calibri Light" w:hAnsi="Calibri Light" w:cs="Calibri Light"/>
        </w:rPr>
        <w:t xml:space="preserve"> ukupnih ostvarenih prihoda</w:t>
      </w:r>
      <w:r w:rsidR="00397896">
        <w:rPr>
          <w:rFonts w:ascii="Calibri Light" w:hAnsi="Calibri Light" w:cs="Calibri Light"/>
        </w:rPr>
        <w:t xml:space="preserve"> . Na ime aktivnosti unutar SPRINTA, Poduzetnički centar </w:t>
      </w:r>
      <w:r w:rsidR="006D0F0A">
        <w:rPr>
          <w:rFonts w:ascii="Calibri Light" w:hAnsi="Calibri Light" w:cs="Calibri Light"/>
        </w:rPr>
        <w:t xml:space="preserve">je u </w:t>
      </w:r>
      <w:r w:rsidR="00397896">
        <w:rPr>
          <w:rFonts w:ascii="Calibri Light" w:hAnsi="Calibri Light" w:cs="Calibri Light"/>
        </w:rPr>
        <w:t xml:space="preserve">2025. godini </w:t>
      </w:r>
      <w:r w:rsidR="006D0F0A">
        <w:rPr>
          <w:rFonts w:ascii="Calibri Light" w:hAnsi="Calibri Light" w:cs="Calibri Light"/>
        </w:rPr>
        <w:t>prihodovao</w:t>
      </w:r>
      <w:r w:rsidR="00397896">
        <w:rPr>
          <w:rFonts w:ascii="Calibri Light" w:hAnsi="Calibri Light" w:cs="Calibri Light"/>
        </w:rPr>
        <w:t xml:space="preserve"> 1</w:t>
      </w:r>
      <w:r w:rsidR="003F47AA">
        <w:rPr>
          <w:rFonts w:ascii="Calibri Light" w:hAnsi="Calibri Light" w:cs="Calibri Light"/>
        </w:rPr>
        <w:t>0</w:t>
      </w:r>
      <w:r w:rsidR="006D0F0A">
        <w:rPr>
          <w:rFonts w:ascii="Calibri Light" w:hAnsi="Calibri Light" w:cs="Calibri Light"/>
        </w:rPr>
        <w:t>,</w:t>
      </w:r>
      <w:r w:rsidR="003F47AA">
        <w:rPr>
          <w:rFonts w:ascii="Calibri Light" w:hAnsi="Calibri Light" w:cs="Calibri Light"/>
        </w:rPr>
        <w:t>94</w:t>
      </w:r>
      <w:r w:rsidR="006D0F0A">
        <w:rPr>
          <w:rFonts w:ascii="Calibri Light" w:hAnsi="Calibri Light" w:cs="Calibri Light"/>
        </w:rPr>
        <w:t xml:space="preserve"> </w:t>
      </w:r>
      <w:r w:rsidR="00397896">
        <w:rPr>
          <w:rFonts w:ascii="Calibri Light" w:hAnsi="Calibri Light" w:cs="Calibri Light"/>
        </w:rPr>
        <w:t>% ukupnih prihoda, a od aktivnosti na tržištu ostvar</w:t>
      </w:r>
      <w:r w:rsidR="006D0F0A">
        <w:rPr>
          <w:rFonts w:ascii="Calibri Light" w:hAnsi="Calibri Light" w:cs="Calibri Light"/>
        </w:rPr>
        <w:t>eno je 1</w:t>
      </w:r>
      <w:r w:rsidR="003F47AA">
        <w:rPr>
          <w:rFonts w:ascii="Calibri Light" w:hAnsi="Calibri Light" w:cs="Calibri Light"/>
        </w:rPr>
        <w:t>7</w:t>
      </w:r>
      <w:r w:rsidR="006D0F0A">
        <w:rPr>
          <w:rFonts w:ascii="Calibri Light" w:hAnsi="Calibri Light" w:cs="Calibri Light"/>
        </w:rPr>
        <w:t>,7</w:t>
      </w:r>
      <w:r w:rsidR="003F47AA">
        <w:rPr>
          <w:rFonts w:ascii="Calibri Light" w:hAnsi="Calibri Light" w:cs="Calibri Light"/>
        </w:rPr>
        <w:t>6</w:t>
      </w:r>
      <w:r w:rsidR="006D0F0A">
        <w:rPr>
          <w:rFonts w:ascii="Calibri Light" w:hAnsi="Calibri Light" w:cs="Calibri Light"/>
        </w:rPr>
        <w:t xml:space="preserve"> </w:t>
      </w:r>
      <w:r w:rsidR="00397896">
        <w:rPr>
          <w:rFonts w:ascii="Calibri Light" w:hAnsi="Calibri Light" w:cs="Calibri Light"/>
        </w:rPr>
        <w:t xml:space="preserve">% ukupnih prihoda. </w:t>
      </w:r>
      <w:r w:rsidR="006D0F0A">
        <w:rPr>
          <w:rFonts w:ascii="Calibri Light" w:hAnsi="Calibri Light" w:cs="Calibri Light"/>
        </w:rPr>
        <w:t>Ostvareni su prihodi od s</w:t>
      </w:r>
      <w:r w:rsidRPr="00D536D4">
        <w:rPr>
          <w:rFonts w:ascii="Calibri Light" w:hAnsi="Calibri Light" w:cs="Calibri Light"/>
        </w:rPr>
        <w:t>redstva</w:t>
      </w:r>
      <w:r w:rsidR="006D0F0A">
        <w:rPr>
          <w:rFonts w:ascii="Calibri Light" w:hAnsi="Calibri Light" w:cs="Calibri Light"/>
        </w:rPr>
        <w:t xml:space="preserve"> koja</w:t>
      </w:r>
      <w:r w:rsidRPr="00D536D4">
        <w:rPr>
          <w:rFonts w:ascii="Calibri Light" w:hAnsi="Calibri Light" w:cs="Calibri Light"/>
        </w:rPr>
        <w:t xml:space="preserve"> potječu iz aktivnosti u skladu s </w:t>
      </w:r>
      <w:r w:rsidR="00397896">
        <w:rPr>
          <w:rFonts w:ascii="Calibri Light" w:hAnsi="Calibri Light" w:cs="Calibri Light"/>
        </w:rPr>
        <w:t>planom rada</w:t>
      </w:r>
      <w:r w:rsidRPr="00D536D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Poduzetničkog centra koje financira Krapinsko-zagorska županija </w:t>
      </w:r>
      <w:r w:rsidRPr="00D536D4">
        <w:rPr>
          <w:rFonts w:ascii="Calibri Light" w:hAnsi="Calibri Light" w:cs="Calibri Light"/>
        </w:rPr>
        <w:t>(</w:t>
      </w:r>
      <w:r w:rsidR="006D0F0A">
        <w:rPr>
          <w:rFonts w:ascii="Calibri Light" w:hAnsi="Calibri Light" w:cs="Calibri Light"/>
        </w:rPr>
        <w:t>1</w:t>
      </w:r>
      <w:r w:rsidR="003F47AA">
        <w:rPr>
          <w:rFonts w:ascii="Calibri Light" w:hAnsi="Calibri Light" w:cs="Calibri Light"/>
        </w:rPr>
        <w:t>0,57</w:t>
      </w:r>
      <w:r w:rsidRPr="00D536D4">
        <w:rPr>
          <w:rFonts w:ascii="Calibri Light" w:hAnsi="Calibri Light" w:cs="Calibri Light"/>
        </w:rPr>
        <w:t xml:space="preserve">%) </w:t>
      </w:r>
      <w:r>
        <w:rPr>
          <w:rFonts w:ascii="Calibri Light" w:hAnsi="Calibri Light" w:cs="Calibri Light"/>
        </w:rPr>
        <w:t xml:space="preserve"> te dio </w:t>
      </w:r>
      <w:r w:rsidR="006D0F0A">
        <w:rPr>
          <w:rFonts w:ascii="Calibri Light" w:hAnsi="Calibri Light" w:cs="Calibri Light"/>
        </w:rPr>
        <w:t xml:space="preserve">ostvarenih prihoda koji se </w:t>
      </w:r>
      <w:r>
        <w:rPr>
          <w:rFonts w:ascii="Calibri Light" w:hAnsi="Calibri Light" w:cs="Calibri Light"/>
        </w:rPr>
        <w:t xml:space="preserve">odnosi i na </w:t>
      </w:r>
      <w:r w:rsidRPr="00D536D4">
        <w:rPr>
          <w:rFonts w:ascii="Calibri Light" w:hAnsi="Calibri Light" w:cs="Calibri Light"/>
        </w:rPr>
        <w:t>opće upravljanj</w:t>
      </w:r>
      <w:r>
        <w:rPr>
          <w:rFonts w:ascii="Calibri Light" w:hAnsi="Calibri Light" w:cs="Calibri Light"/>
        </w:rPr>
        <w:t>e Poslovno tehnološkim inkubatorom KZŽ</w:t>
      </w:r>
      <w:r w:rsidRPr="00D536D4">
        <w:rPr>
          <w:rFonts w:ascii="Calibri Light" w:hAnsi="Calibri Light" w:cs="Calibri Light"/>
        </w:rPr>
        <w:t xml:space="preserve"> (</w:t>
      </w:r>
      <w:r w:rsidR="006D0F0A">
        <w:rPr>
          <w:rFonts w:ascii="Calibri Light" w:hAnsi="Calibri Light" w:cs="Calibri Light"/>
        </w:rPr>
        <w:t>1</w:t>
      </w:r>
      <w:r w:rsidR="003F47AA">
        <w:rPr>
          <w:rFonts w:ascii="Calibri Light" w:hAnsi="Calibri Light" w:cs="Calibri Light"/>
        </w:rPr>
        <w:t>6</w:t>
      </w:r>
      <w:r w:rsidR="006D0F0A">
        <w:rPr>
          <w:rFonts w:ascii="Calibri Light" w:hAnsi="Calibri Light" w:cs="Calibri Light"/>
        </w:rPr>
        <w:t>,8</w:t>
      </w:r>
      <w:r w:rsidR="003F47AA">
        <w:rPr>
          <w:rFonts w:ascii="Calibri Light" w:hAnsi="Calibri Light" w:cs="Calibri Light"/>
        </w:rPr>
        <w:t>8</w:t>
      </w:r>
      <w:r w:rsidRPr="00D536D4">
        <w:rPr>
          <w:rFonts w:ascii="Calibri Light" w:hAnsi="Calibri Light" w:cs="Calibri Light"/>
        </w:rPr>
        <w:t>%)</w:t>
      </w:r>
      <w:r w:rsidR="006D0F0A">
        <w:rPr>
          <w:rFonts w:ascii="Calibri Light" w:hAnsi="Calibri Light" w:cs="Calibri Light"/>
        </w:rPr>
        <w:t xml:space="preserve"> od ukupno ostvarenih prihoda</w:t>
      </w:r>
      <w:r w:rsidRPr="00D536D4">
        <w:rPr>
          <w:rFonts w:ascii="Calibri Light" w:hAnsi="Calibri Light" w:cs="Calibri Light"/>
        </w:rPr>
        <w:t xml:space="preserve">. Dodatno, financijski doprinosi stižu iz </w:t>
      </w:r>
      <w:r>
        <w:rPr>
          <w:rFonts w:ascii="Calibri Light" w:hAnsi="Calibri Light" w:cs="Calibri Light"/>
        </w:rPr>
        <w:t xml:space="preserve">projekata </w:t>
      </w:r>
      <w:r w:rsidRPr="00D536D4">
        <w:rPr>
          <w:rFonts w:ascii="Calibri Light" w:hAnsi="Calibri Light" w:cs="Calibri Light"/>
        </w:rPr>
        <w:t>sektora zdravstvenih informacijskih tehnologija (</w:t>
      </w:r>
      <w:r w:rsidR="006D0F0A">
        <w:rPr>
          <w:rFonts w:ascii="Calibri Light" w:hAnsi="Calibri Light" w:cs="Calibri Light"/>
        </w:rPr>
        <w:t>2,</w:t>
      </w:r>
      <w:r w:rsidR="003F47AA">
        <w:rPr>
          <w:rFonts w:ascii="Calibri Light" w:hAnsi="Calibri Light" w:cs="Calibri Light"/>
        </w:rPr>
        <w:t>46</w:t>
      </w:r>
      <w:r w:rsidR="006D0F0A">
        <w:rPr>
          <w:rFonts w:ascii="Calibri Light" w:hAnsi="Calibri Light" w:cs="Calibri Light"/>
        </w:rPr>
        <w:t xml:space="preserve"> </w:t>
      </w:r>
      <w:r w:rsidRPr="00D536D4">
        <w:rPr>
          <w:rFonts w:ascii="Calibri Light" w:hAnsi="Calibri Light" w:cs="Calibri Light"/>
        </w:rPr>
        <w:t>%</w:t>
      </w:r>
      <w:r>
        <w:rPr>
          <w:rFonts w:ascii="Calibri Light" w:hAnsi="Calibri Light" w:cs="Calibri Light"/>
        </w:rPr>
        <w:t>, izvor HZZ</w:t>
      </w:r>
      <w:r w:rsidRPr="00D536D4">
        <w:rPr>
          <w:rFonts w:ascii="Calibri Light" w:hAnsi="Calibri Light" w:cs="Calibri Light"/>
        </w:rPr>
        <w:t>)</w:t>
      </w:r>
      <w:r w:rsidR="00713F18">
        <w:rPr>
          <w:rFonts w:ascii="Calibri Light" w:hAnsi="Calibri Light" w:cs="Calibri Light"/>
        </w:rPr>
        <w:t>.</w:t>
      </w:r>
      <w:r w:rsidRPr="00D536D4">
        <w:rPr>
          <w:rFonts w:ascii="Calibri Light" w:hAnsi="Calibri Light" w:cs="Calibri Light"/>
        </w:rPr>
        <w:t xml:space="preserve"> </w:t>
      </w:r>
      <w:r w:rsidR="003F47AA">
        <w:rPr>
          <w:rFonts w:ascii="Calibri Light" w:hAnsi="Calibri Light" w:cs="Calibri Light"/>
        </w:rPr>
        <w:t>Ostvareni su i prihodi od provođenja Marc Impact programa (1,94%) od ukupno ostvarenih prihoda, od provođenja projekta Interregional switch (0,44</w:t>
      </w:r>
      <w:r w:rsidR="0064429F">
        <w:rPr>
          <w:rFonts w:ascii="Calibri Light" w:hAnsi="Calibri Light" w:cs="Calibri Light"/>
        </w:rPr>
        <w:t>%</w:t>
      </w:r>
      <w:r w:rsidR="003F47AA">
        <w:rPr>
          <w:rFonts w:ascii="Calibri Light" w:hAnsi="Calibri Light" w:cs="Calibri Light"/>
        </w:rPr>
        <w:t>) te provođenja programa Kreiraj svoju budućnost (0,07%). Ostvareni P</w:t>
      </w:r>
      <w:r w:rsidR="00E91571" w:rsidRPr="00605831">
        <w:rPr>
          <w:rFonts w:ascii="Calibri Light" w:hAnsi="Calibri Light" w:cs="Calibri Light"/>
        </w:rPr>
        <w:t xml:space="preserve">rihodi od </w:t>
      </w:r>
      <w:r w:rsidRPr="00605831">
        <w:rPr>
          <w:rFonts w:ascii="Calibri Light" w:hAnsi="Calibri Light" w:cs="Calibri Light"/>
        </w:rPr>
        <w:t>Hamag Bicro</w:t>
      </w:r>
      <w:r w:rsidR="006A08E1" w:rsidRPr="00605831">
        <w:rPr>
          <w:rFonts w:ascii="Calibri Light" w:hAnsi="Calibri Light" w:cs="Calibri Light"/>
        </w:rPr>
        <w:t xml:space="preserve"> </w:t>
      </w:r>
      <w:r w:rsidRPr="00605831">
        <w:rPr>
          <w:rFonts w:ascii="Calibri Light" w:hAnsi="Calibri Light" w:cs="Calibri Light"/>
        </w:rPr>
        <w:t xml:space="preserve"> - Mreže BOND </w:t>
      </w:r>
      <w:r w:rsidR="00E91571" w:rsidRPr="00605831">
        <w:rPr>
          <w:rFonts w:ascii="Calibri Light" w:hAnsi="Calibri Light" w:cs="Calibri Light"/>
        </w:rPr>
        <w:t xml:space="preserve">u </w:t>
      </w:r>
      <w:r w:rsidR="003F47AA">
        <w:rPr>
          <w:rFonts w:ascii="Calibri Light" w:hAnsi="Calibri Light" w:cs="Calibri Light"/>
        </w:rPr>
        <w:t xml:space="preserve">2025. godini </w:t>
      </w:r>
      <w:r w:rsidR="00E91571" w:rsidRPr="00605831">
        <w:rPr>
          <w:rFonts w:ascii="Calibri Light" w:hAnsi="Calibri Light" w:cs="Calibri Light"/>
        </w:rPr>
        <w:t>nisu realizirani</w:t>
      </w:r>
      <w:r w:rsidRPr="00605831">
        <w:rPr>
          <w:rFonts w:ascii="Calibri Light" w:hAnsi="Calibri Light" w:cs="Calibri Light"/>
        </w:rPr>
        <w:t>.</w:t>
      </w:r>
      <w:r w:rsidRPr="00D536D4">
        <w:rPr>
          <w:rFonts w:ascii="Calibri Light" w:hAnsi="Calibri Light" w:cs="Calibri Light"/>
        </w:rPr>
        <w:t xml:space="preserve"> </w:t>
      </w:r>
    </w:p>
    <w:p w14:paraId="3B53B5CF" w14:textId="221B7A1E" w:rsidR="000910F7" w:rsidRPr="000910F7" w:rsidRDefault="000910F7" w:rsidP="000910F7">
      <w:pPr>
        <w:pStyle w:val="Opisslike"/>
        <w:keepNext/>
        <w:rPr>
          <w:rFonts w:ascii="Calibri Light" w:hAnsi="Calibri Light" w:cs="Calibri Light"/>
          <w:color w:val="auto"/>
        </w:rPr>
      </w:pPr>
      <w:r w:rsidRPr="000910F7">
        <w:rPr>
          <w:rFonts w:ascii="Calibri Light" w:hAnsi="Calibri Light" w:cs="Calibri Light"/>
          <w:color w:val="auto"/>
        </w:rPr>
        <w:lastRenderedPageBreak/>
        <w:t xml:space="preserve">Grafikon </w:t>
      </w:r>
      <w:r w:rsidRPr="000910F7">
        <w:rPr>
          <w:rFonts w:ascii="Calibri Light" w:hAnsi="Calibri Light" w:cs="Calibri Light"/>
          <w:color w:val="auto"/>
        </w:rPr>
        <w:fldChar w:fldCharType="begin"/>
      </w:r>
      <w:r w:rsidRPr="000910F7">
        <w:rPr>
          <w:rFonts w:ascii="Calibri Light" w:hAnsi="Calibri Light" w:cs="Calibri Light"/>
          <w:color w:val="auto"/>
        </w:rPr>
        <w:instrText xml:space="preserve"> SEQ Grafikon \* ARABIC </w:instrText>
      </w:r>
      <w:r w:rsidRPr="000910F7">
        <w:rPr>
          <w:rFonts w:ascii="Calibri Light" w:hAnsi="Calibri Light" w:cs="Calibri Light"/>
          <w:color w:val="auto"/>
        </w:rPr>
        <w:fldChar w:fldCharType="separate"/>
      </w:r>
      <w:r w:rsidR="00095985">
        <w:rPr>
          <w:rFonts w:ascii="Calibri Light" w:hAnsi="Calibri Light" w:cs="Calibri Light"/>
          <w:noProof/>
          <w:color w:val="auto"/>
        </w:rPr>
        <w:t>1</w:t>
      </w:r>
      <w:r w:rsidRPr="000910F7">
        <w:rPr>
          <w:rFonts w:ascii="Calibri Light" w:hAnsi="Calibri Light" w:cs="Calibri Light"/>
          <w:color w:val="auto"/>
        </w:rPr>
        <w:fldChar w:fldCharType="end"/>
      </w:r>
      <w:r w:rsidRPr="000910F7">
        <w:rPr>
          <w:rFonts w:ascii="Calibri Light" w:hAnsi="Calibri Light" w:cs="Calibri Light"/>
          <w:color w:val="auto"/>
        </w:rPr>
        <w:t xml:space="preserve"> - </w:t>
      </w:r>
      <w:bookmarkStart w:id="3" w:name="_Hlk202354108"/>
      <w:r w:rsidRPr="000910F7">
        <w:rPr>
          <w:rFonts w:ascii="Calibri Light" w:hAnsi="Calibri Light" w:cs="Calibri Light"/>
          <w:color w:val="auto"/>
        </w:rPr>
        <w:t>Struktura prihoda prema izvorima</w:t>
      </w:r>
      <w:r w:rsidR="00377856">
        <w:rPr>
          <w:rFonts w:ascii="Calibri Light" w:hAnsi="Calibri Light" w:cs="Calibri Light"/>
          <w:color w:val="auto"/>
        </w:rPr>
        <w:t xml:space="preserve"> za razdoblje od 01.01.</w:t>
      </w:r>
      <w:r w:rsidRPr="000910F7">
        <w:rPr>
          <w:rFonts w:ascii="Calibri Light" w:hAnsi="Calibri Light" w:cs="Calibri Light"/>
          <w:color w:val="auto"/>
        </w:rPr>
        <w:t>202</w:t>
      </w:r>
      <w:r w:rsidR="00021AB3">
        <w:rPr>
          <w:rFonts w:ascii="Calibri Light" w:hAnsi="Calibri Light" w:cs="Calibri Light"/>
          <w:color w:val="auto"/>
        </w:rPr>
        <w:t>5</w:t>
      </w:r>
      <w:r w:rsidRPr="000910F7">
        <w:rPr>
          <w:rFonts w:ascii="Calibri Light" w:hAnsi="Calibri Light" w:cs="Calibri Light"/>
          <w:color w:val="auto"/>
        </w:rPr>
        <w:t>.</w:t>
      </w:r>
      <w:r w:rsidR="00377856">
        <w:rPr>
          <w:rFonts w:ascii="Calibri Light" w:hAnsi="Calibri Light" w:cs="Calibri Light"/>
          <w:color w:val="auto"/>
        </w:rPr>
        <w:t xml:space="preserve"> do 3</w:t>
      </w:r>
      <w:r w:rsidR="001831CE">
        <w:rPr>
          <w:rFonts w:ascii="Calibri Light" w:hAnsi="Calibri Light" w:cs="Calibri Light"/>
          <w:color w:val="auto"/>
        </w:rPr>
        <w:t>1</w:t>
      </w:r>
      <w:r w:rsidR="00377856">
        <w:rPr>
          <w:rFonts w:ascii="Calibri Light" w:hAnsi="Calibri Light" w:cs="Calibri Light"/>
          <w:color w:val="auto"/>
        </w:rPr>
        <w:t>.</w:t>
      </w:r>
      <w:r w:rsidR="001831CE">
        <w:rPr>
          <w:rFonts w:ascii="Calibri Light" w:hAnsi="Calibri Light" w:cs="Calibri Light"/>
          <w:color w:val="auto"/>
        </w:rPr>
        <w:t>12</w:t>
      </w:r>
      <w:r w:rsidR="00377856">
        <w:rPr>
          <w:rFonts w:ascii="Calibri Light" w:hAnsi="Calibri Light" w:cs="Calibri Light"/>
          <w:color w:val="auto"/>
        </w:rPr>
        <w:t>.2025.</w:t>
      </w:r>
      <w:r w:rsidRPr="000910F7">
        <w:rPr>
          <w:rFonts w:ascii="Calibri Light" w:hAnsi="Calibri Light" w:cs="Calibri Light"/>
          <w:color w:val="auto"/>
        </w:rPr>
        <w:t xml:space="preserve"> godin</w:t>
      </w:r>
      <w:r w:rsidR="00377856">
        <w:rPr>
          <w:rFonts w:ascii="Calibri Light" w:hAnsi="Calibri Light" w:cs="Calibri Light"/>
          <w:color w:val="auto"/>
        </w:rPr>
        <w:t>e</w:t>
      </w:r>
      <w:bookmarkEnd w:id="3"/>
    </w:p>
    <w:p w14:paraId="13B8BA83" w14:textId="44306CAC" w:rsidR="000910F7" w:rsidRDefault="001831CE" w:rsidP="003A0BE1">
      <w:pPr>
        <w:pStyle w:val="Opisslike"/>
        <w:keepNext/>
        <w:rPr>
          <w:rFonts w:ascii="Calibri Light" w:hAnsi="Calibri Light" w:cs="Calibri Light"/>
          <w:color w:val="auto"/>
        </w:rPr>
      </w:pPr>
      <w:r>
        <w:rPr>
          <w:noProof/>
        </w:rPr>
        <w:drawing>
          <wp:inline distT="0" distB="0" distL="0" distR="0" wp14:anchorId="10C5E744" wp14:editId="46685DBE">
            <wp:extent cx="5760720" cy="3575685"/>
            <wp:effectExtent l="0" t="0" r="11430" b="5715"/>
            <wp:docPr id="1286663783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FC2DA86B-D29C-25E4-9E16-63B63A6844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9DE99C5" w14:textId="77777777" w:rsidR="000910F7" w:rsidRDefault="000910F7" w:rsidP="008F5284">
      <w:pPr>
        <w:pStyle w:val="Opisslike"/>
        <w:keepNext/>
        <w:jc w:val="both"/>
        <w:rPr>
          <w:rFonts w:ascii="Calibri Light" w:hAnsi="Calibri Light" w:cs="Calibri Light"/>
          <w:color w:val="auto"/>
        </w:rPr>
      </w:pPr>
    </w:p>
    <w:p w14:paraId="23ADADE9" w14:textId="09C7DD14" w:rsidR="000910F7" w:rsidRDefault="000910F7" w:rsidP="00BF267A">
      <w:pPr>
        <w:pStyle w:val="Opisslike"/>
        <w:keepNext/>
        <w:jc w:val="both"/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</w:pPr>
      <w:r w:rsidRPr="000910F7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RASHODI</w:t>
      </w:r>
      <w:r w:rsid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 su ostvareni </w:t>
      </w:r>
      <w:r w:rsidR="0064429F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u</w:t>
      </w:r>
      <w:r w:rsidR="001831CE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CB0EB0" w:rsidRP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2025. </w:t>
      </w:r>
      <w:r w:rsidR="0064429F" w:rsidRP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godin</w:t>
      </w:r>
      <w:r w:rsidR="0064429F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i</w:t>
      </w:r>
      <w:r w:rsidR="00CB0EB0" w:rsidRP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u </w:t>
      </w:r>
      <w:r w:rsidR="00CB0EB0" w:rsidRP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iznos</w:t>
      </w:r>
      <w:r w:rsid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u od</w:t>
      </w:r>
      <w:r w:rsidR="00CB0EB0" w:rsidRP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1831CE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1.159.</w:t>
      </w:r>
      <w:r w:rsidR="00893B2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408,41</w:t>
      </w:r>
      <w:r w:rsidR="00CB0EB0" w:rsidRPr="00B72048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 EUR</w:t>
      </w:r>
      <w:r w:rsidR="00CB0EB0" w:rsidRP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 što je </w:t>
      </w:r>
      <w:r w:rsidR="001831CE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94</w:t>
      </w:r>
      <w:r w:rsidR="00B72048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,</w:t>
      </w:r>
      <w:r w:rsidR="001831CE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98</w:t>
      </w:r>
      <w:r w:rsidR="00B72048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CB0EB0" w:rsidRPr="00CB0EB0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>% od planiranog</w:t>
      </w:r>
      <w:r w:rsidR="00B72048">
        <w:rPr>
          <w:rFonts w:ascii="Calibri Light" w:hAnsi="Calibri Light" w:cs="Calibri Light"/>
          <w:b/>
          <w:bCs/>
          <w:i w:val="0"/>
          <w:iCs w:val="0"/>
          <w:color w:val="auto"/>
          <w:sz w:val="22"/>
          <w:szCs w:val="22"/>
        </w:rPr>
        <w:t xml:space="preserve">. 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Najznačajniji dio rashoda odnosi se na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troškov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e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usluga (ostali vanjski troškovi) koji čine 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6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1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,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08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%, obuhvaćajući razne </w:t>
      </w:r>
      <w:r w:rsidR="0064429F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vanjske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usluge potrebne za poslovanje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, zatim slijede troškovi </w:t>
      </w:r>
      <w:r w:rsidR="00050F77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osoblja, čije plaće iznose 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2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3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,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82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</w:t>
      </w:r>
      <w:r w:rsidR="00050F77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% ukupnih 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troškova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. Materijalni troškovi čine 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3,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50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%, dok amortizacija 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iznosi  2</w:t>
      </w:r>
      <w:r w:rsidR="00050F77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,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71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%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ukupnih 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troškov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a. Dodatno, 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7,08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% odnosi se na ostale troškove poslovanja,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rezerviranja za neiskorištene godišnje odmore iznose 1,53% ukupnih rashoda, vrijednosno usklađenje potraživanje iznose 0,11% ukupnih rashoda,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a 0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,15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%</w:t>
      </w:r>
      <w:r w:rsidR="001831CE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odnose se</w:t>
      </w:r>
      <w:r w:rsidR="00D50803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 xml:space="preserve"> na ostale poslovne rashode</w:t>
      </w:r>
      <w:r w:rsidR="00BF267A" w:rsidRPr="00BF267A">
        <w:rPr>
          <w:rFonts w:ascii="Calibri Light" w:hAnsi="Calibri Light" w:cs="Calibri Light"/>
          <w:i w:val="0"/>
          <w:iCs w:val="0"/>
          <w:color w:val="auto"/>
          <w:sz w:val="22"/>
          <w:szCs w:val="22"/>
        </w:rPr>
        <w:t>. Ova raznolikost troškova pokazuje kako se sredstva raspoređuju na ključne aspekte poslovanja, od osoblja do vanjskih usluga, materijalnih troškova i ostalih operativnih potreba.</w:t>
      </w:r>
      <w:r w:rsidR="00BF267A" w:rsidRPr="00BF267A">
        <w:rPr>
          <w:rFonts w:ascii="Calibri Light" w:hAnsi="Calibri Light" w:cs="Calibri Light"/>
          <w:i w:val="0"/>
          <w:iCs w:val="0"/>
          <w:vanish/>
          <w:color w:val="auto"/>
          <w:sz w:val="22"/>
          <w:szCs w:val="22"/>
        </w:rPr>
        <w:t xml:space="preserve"> </w:t>
      </w:r>
      <w:r w:rsidRPr="000910F7">
        <w:rPr>
          <w:vanish/>
        </w:rPr>
        <w:t>Vrh obrasca</w:t>
      </w:r>
    </w:p>
    <w:p w14:paraId="1D84080D" w14:textId="155B99FA" w:rsidR="00BF267A" w:rsidRDefault="00BF267A" w:rsidP="003B6525">
      <w:pPr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</w:rPr>
        <w:t xml:space="preserve">Sredstva koja se </w:t>
      </w:r>
      <w:r w:rsidR="0080390F">
        <w:rPr>
          <w:rFonts w:ascii="Calibri Light" w:hAnsi="Calibri Light" w:cs="Calibri Light"/>
        </w:rPr>
        <w:t>realizirana</w:t>
      </w:r>
      <w:r w:rsidRPr="003B6525">
        <w:rPr>
          <w:rFonts w:ascii="Calibri Light" w:hAnsi="Calibri Light" w:cs="Calibri Light"/>
        </w:rPr>
        <w:t xml:space="preserve"> na osnovu upravljanja Poslovno tehnološkim inkubatorom odnose se u najvećem dijelu na pokrivanje troškova plaća djelatnika, troškova prijevoza s posla i na posao te troškove </w:t>
      </w:r>
      <w:r w:rsidRPr="000378B9">
        <w:rPr>
          <w:rFonts w:ascii="Calibri Light" w:hAnsi="Calibri Light" w:cs="Calibri Light"/>
        </w:rPr>
        <w:t>prehrane (</w:t>
      </w:r>
      <w:r w:rsidR="009716B1">
        <w:rPr>
          <w:rFonts w:ascii="Calibri Light" w:hAnsi="Calibri Light" w:cs="Calibri Light"/>
        </w:rPr>
        <w:t>49</w:t>
      </w:r>
      <w:r w:rsidRPr="000378B9">
        <w:rPr>
          <w:rFonts w:ascii="Calibri Light" w:hAnsi="Calibri Light" w:cs="Calibri Light"/>
        </w:rPr>
        <w:t>% ukupno</w:t>
      </w:r>
      <w:r w:rsidRPr="003B6525">
        <w:rPr>
          <w:rFonts w:ascii="Calibri Light" w:hAnsi="Calibri Light" w:cs="Calibri Light"/>
        </w:rPr>
        <w:t xml:space="preserve"> planiranih sredstava za upravljanje s osnove Krapinsko-zagorske županije)</w:t>
      </w:r>
      <w:r w:rsidR="003B6525" w:rsidRPr="003B6525">
        <w:rPr>
          <w:rFonts w:ascii="Calibri Light" w:hAnsi="Calibri Light" w:cs="Calibri Light"/>
        </w:rPr>
        <w:t xml:space="preserve">, a ostatak sredstava pokriva troškove povezane s održavanjem same infrastrukture. </w:t>
      </w:r>
      <w:r w:rsidR="003B6525" w:rsidRPr="000378B9">
        <w:rPr>
          <w:rFonts w:ascii="Calibri Light" w:hAnsi="Calibri Light" w:cs="Calibri Light"/>
        </w:rPr>
        <w:t xml:space="preserve">Ukupno </w:t>
      </w:r>
      <w:r w:rsidR="009716B1">
        <w:rPr>
          <w:rFonts w:ascii="Calibri Light" w:hAnsi="Calibri Light" w:cs="Calibri Light"/>
        </w:rPr>
        <w:t>59</w:t>
      </w:r>
      <w:r w:rsidR="003B6525" w:rsidRPr="000378B9">
        <w:rPr>
          <w:rFonts w:ascii="Calibri Light" w:hAnsi="Calibri Light" w:cs="Calibri Light"/>
        </w:rPr>
        <w:t>% sredstava</w:t>
      </w:r>
      <w:r w:rsidR="003B6525">
        <w:rPr>
          <w:rFonts w:ascii="Calibri Light" w:hAnsi="Calibri Light" w:cs="Calibri Light"/>
        </w:rPr>
        <w:t xml:space="preserve"> koja se realiziraju od Krapinsko-zagorske županije na osnovu financiranja aktivnosti iz plana rada Poduzetničkog centra raspodijeljeno je na pokrivanje troškova plaća djelatnika, a ostatak se odnosi na pokrivanje troškova povezanih s provedbom aktivnosti i projekata od interesa za Krapinsko-zagorsku županiju (Invest in Zagorje, Kreiraj svoju budućnost, promotivni materijali) provedbu projekata i aktivnosti </w:t>
      </w:r>
    </w:p>
    <w:p w14:paraId="192AA111" w14:textId="53971B96" w:rsidR="003A0BE1" w:rsidRPr="003A0BE1" w:rsidRDefault="003A0BE1" w:rsidP="003A0BE1">
      <w:pPr>
        <w:pStyle w:val="Opisslike"/>
        <w:keepNext/>
        <w:rPr>
          <w:rFonts w:ascii="Calibri Light" w:hAnsi="Calibri Light" w:cs="Calibri Light"/>
          <w:color w:val="auto"/>
        </w:rPr>
      </w:pPr>
      <w:r w:rsidRPr="003A0BE1">
        <w:rPr>
          <w:rFonts w:ascii="Calibri Light" w:hAnsi="Calibri Light" w:cs="Calibri Light"/>
          <w:color w:val="auto"/>
        </w:rPr>
        <w:lastRenderedPageBreak/>
        <w:t xml:space="preserve">Grafikon </w:t>
      </w:r>
      <w:r w:rsidRPr="003A0BE1">
        <w:rPr>
          <w:rFonts w:ascii="Calibri Light" w:hAnsi="Calibri Light" w:cs="Calibri Light"/>
          <w:color w:val="auto"/>
        </w:rPr>
        <w:fldChar w:fldCharType="begin"/>
      </w:r>
      <w:r w:rsidRPr="003A0BE1">
        <w:rPr>
          <w:rFonts w:ascii="Calibri Light" w:hAnsi="Calibri Light" w:cs="Calibri Light"/>
          <w:color w:val="auto"/>
        </w:rPr>
        <w:instrText xml:space="preserve"> SEQ Grafikon \* ARABIC </w:instrText>
      </w:r>
      <w:r w:rsidRPr="003A0BE1">
        <w:rPr>
          <w:rFonts w:ascii="Calibri Light" w:hAnsi="Calibri Light" w:cs="Calibri Light"/>
          <w:color w:val="auto"/>
        </w:rPr>
        <w:fldChar w:fldCharType="separate"/>
      </w:r>
      <w:r w:rsidR="00095985">
        <w:rPr>
          <w:rFonts w:ascii="Calibri Light" w:hAnsi="Calibri Light" w:cs="Calibri Light"/>
          <w:noProof/>
          <w:color w:val="auto"/>
        </w:rPr>
        <w:t>2</w:t>
      </w:r>
      <w:r w:rsidRPr="003A0BE1">
        <w:rPr>
          <w:rFonts w:ascii="Calibri Light" w:hAnsi="Calibri Light" w:cs="Calibri Light"/>
          <w:color w:val="auto"/>
        </w:rPr>
        <w:fldChar w:fldCharType="end"/>
      </w:r>
      <w:r w:rsidRPr="003A0BE1">
        <w:rPr>
          <w:rFonts w:ascii="Calibri Light" w:hAnsi="Calibri Light" w:cs="Calibri Light"/>
          <w:color w:val="auto"/>
        </w:rPr>
        <w:t xml:space="preserve"> - </w:t>
      </w:r>
      <w:r w:rsidR="00713F18" w:rsidRPr="000910F7">
        <w:rPr>
          <w:rFonts w:ascii="Calibri Light" w:hAnsi="Calibri Light" w:cs="Calibri Light"/>
          <w:color w:val="auto"/>
        </w:rPr>
        <w:t xml:space="preserve">Struktura </w:t>
      </w:r>
      <w:r w:rsidR="00713F18">
        <w:rPr>
          <w:rFonts w:ascii="Calibri Light" w:hAnsi="Calibri Light" w:cs="Calibri Light"/>
          <w:color w:val="auto"/>
        </w:rPr>
        <w:t>rashoda</w:t>
      </w:r>
      <w:r w:rsidR="00713F18" w:rsidRPr="000910F7">
        <w:rPr>
          <w:rFonts w:ascii="Calibri Light" w:hAnsi="Calibri Light" w:cs="Calibri Light"/>
          <w:color w:val="auto"/>
        </w:rPr>
        <w:t xml:space="preserve"> prema izvorima</w:t>
      </w:r>
      <w:r w:rsidR="00713F18">
        <w:rPr>
          <w:rFonts w:ascii="Calibri Light" w:hAnsi="Calibri Light" w:cs="Calibri Light"/>
          <w:color w:val="auto"/>
        </w:rPr>
        <w:t xml:space="preserve"> za razdoblje od 01.01.</w:t>
      </w:r>
      <w:r w:rsidR="00713F18" w:rsidRPr="000910F7">
        <w:rPr>
          <w:rFonts w:ascii="Calibri Light" w:hAnsi="Calibri Light" w:cs="Calibri Light"/>
          <w:color w:val="auto"/>
        </w:rPr>
        <w:t>202</w:t>
      </w:r>
      <w:r w:rsidR="00713F18">
        <w:rPr>
          <w:rFonts w:ascii="Calibri Light" w:hAnsi="Calibri Light" w:cs="Calibri Light"/>
          <w:color w:val="auto"/>
        </w:rPr>
        <w:t>5</w:t>
      </w:r>
      <w:r w:rsidR="00713F18" w:rsidRPr="000910F7">
        <w:rPr>
          <w:rFonts w:ascii="Calibri Light" w:hAnsi="Calibri Light" w:cs="Calibri Light"/>
          <w:color w:val="auto"/>
        </w:rPr>
        <w:t>.</w:t>
      </w:r>
      <w:r w:rsidR="00713F18">
        <w:rPr>
          <w:rFonts w:ascii="Calibri Light" w:hAnsi="Calibri Light" w:cs="Calibri Light"/>
          <w:color w:val="auto"/>
        </w:rPr>
        <w:t xml:space="preserve"> do 3</w:t>
      </w:r>
      <w:r w:rsidR="00F5431F">
        <w:rPr>
          <w:rFonts w:ascii="Calibri Light" w:hAnsi="Calibri Light" w:cs="Calibri Light"/>
          <w:color w:val="auto"/>
        </w:rPr>
        <w:t>1</w:t>
      </w:r>
      <w:r w:rsidR="00713F18">
        <w:rPr>
          <w:rFonts w:ascii="Calibri Light" w:hAnsi="Calibri Light" w:cs="Calibri Light"/>
          <w:color w:val="auto"/>
        </w:rPr>
        <w:t>.</w:t>
      </w:r>
      <w:r w:rsidR="00F5431F">
        <w:rPr>
          <w:rFonts w:ascii="Calibri Light" w:hAnsi="Calibri Light" w:cs="Calibri Light"/>
          <w:color w:val="auto"/>
        </w:rPr>
        <w:t>12</w:t>
      </w:r>
      <w:r w:rsidR="00713F18">
        <w:rPr>
          <w:rFonts w:ascii="Calibri Light" w:hAnsi="Calibri Light" w:cs="Calibri Light"/>
          <w:color w:val="auto"/>
        </w:rPr>
        <w:t>.2025.</w:t>
      </w:r>
      <w:r w:rsidR="00713F18" w:rsidRPr="000910F7">
        <w:rPr>
          <w:rFonts w:ascii="Calibri Light" w:hAnsi="Calibri Light" w:cs="Calibri Light"/>
          <w:color w:val="auto"/>
        </w:rPr>
        <w:t xml:space="preserve"> godin</w:t>
      </w:r>
      <w:r w:rsidR="00713F18">
        <w:rPr>
          <w:rFonts w:ascii="Calibri Light" w:hAnsi="Calibri Light" w:cs="Calibri Light"/>
          <w:color w:val="auto"/>
        </w:rPr>
        <w:t>e</w:t>
      </w:r>
    </w:p>
    <w:p w14:paraId="5FB41EA4" w14:textId="783204C7" w:rsidR="00DA10B0" w:rsidRPr="00622AAB" w:rsidRDefault="00F5431F">
      <w:pPr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31EE44FF" wp14:editId="36FD831C">
            <wp:extent cx="5760720" cy="3613150"/>
            <wp:effectExtent l="0" t="0" r="11430" b="6350"/>
            <wp:docPr id="124594097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20826921-90CB-7B44-B1CB-8624A87EB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59D4988" w14:textId="77777777" w:rsidR="00C04ECE" w:rsidRPr="00622AAB" w:rsidRDefault="00C04ECE" w:rsidP="001A55B3">
      <w:pPr>
        <w:jc w:val="both"/>
        <w:rPr>
          <w:rFonts w:ascii="Calibri Light" w:hAnsi="Calibri Light" w:cs="Calibri Light"/>
        </w:rPr>
      </w:pPr>
    </w:p>
    <w:p w14:paraId="73476A0B" w14:textId="77777777" w:rsidR="002A3D20" w:rsidRDefault="002A3D20" w:rsidP="001A55B3">
      <w:pPr>
        <w:jc w:val="both"/>
        <w:rPr>
          <w:rFonts w:ascii="Calibri Light" w:hAnsi="Calibri Light" w:cs="Calibri Light"/>
        </w:rPr>
        <w:sectPr w:rsidR="002A3D20" w:rsidSect="00DA10B0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EBC89E" w14:textId="77777777" w:rsidR="00DA10B0" w:rsidRPr="00622AAB" w:rsidRDefault="00DA10B0" w:rsidP="001A55B3">
      <w:pPr>
        <w:jc w:val="both"/>
        <w:rPr>
          <w:rFonts w:ascii="Calibri Light" w:hAnsi="Calibri Light" w:cs="Calibri Light"/>
        </w:rPr>
      </w:pPr>
    </w:p>
    <w:p w14:paraId="7F1EF0D9" w14:textId="1002564C" w:rsidR="00DA10B0" w:rsidRDefault="00BC71C8" w:rsidP="00BC71C8">
      <w:pPr>
        <w:pStyle w:val="Naslov1"/>
        <w:rPr>
          <w:b/>
          <w:bCs/>
          <w:color w:val="auto"/>
        </w:rPr>
      </w:pPr>
      <w:bookmarkStart w:id="4" w:name="_Toc221730114"/>
      <w:r w:rsidRPr="00BC71C8">
        <w:rPr>
          <w:b/>
          <w:bCs/>
          <w:color w:val="auto"/>
        </w:rPr>
        <w:t>Prikaz realizacije aktivnosti prema poslovnim vertikalama</w:t>
      </w:r>
      <w:bookmarkEnd w:id="4"/>
    </w:p>
    <w:p w14:paraId="618B37E7" w14:textId="77777777" w:rsidR="00BC71C8" w:rsidRPr="00BC71C8" w:rsidRDefault="00BC71C8" w:rsidP="00BC71C8"/>
    <w:p w14:paraId="275B8C30" w14:textId="6EB4A718" w:rsidR="00BC71C8" w:rsidRPr="00BC71C8" w:rsidRDefault="00BC71C8" w:rsidP="00BC71C8">
      <w:pPr>
        <w:jc w:val="both"/>
        <w:rPr>
          <w:rFonts w:ascii="Calibri Light" w:hAnsi="Calibri Light" w:cs="Calibri Light"/>
        </w:rPr>
      </w:pPr>
      <w:r w:rsidRPr="00BC71C8">
        <w:rPr>
          <w:rFonts w:ascii="Calibri Light" w:hAnsi="Calibri Light" w:cs="Calibri Light"/>
        </w:rPr>
        <w:t xml:space="preserve">U nastavku izvješća daje se pregled realizacije aktivnosti Poduzetničkog centra Krapinsko-zagorske županije </w:t>
      </w:r>
      <w:r w:rsidR="00623904">
        <w:rPr>
          <w:rFonts w:ascii="Calibri Light" w:hAnsi="Calibri Light" w:cs="Calibri Light"/>
        </w:rPr>
        <w:t>tijekom 2025. godine</w:t>
      </w:r>
      <w:r w:rsidRPr="00BC71C8">
        <w:rPr>
          <w:rFonts w:ascii="Calibri Light" w:hAnsi="Calibri Light" w:cs="Calibri Light"/>
        </w:rPr>
        <w:t xml:space="preserve"> strukturiran prema četiri ključne poslovne vertikale: </w:t>
      </w:r>
      <w:r w:rsidRPr="00BC71C8">
        <w:rPr>
          <w:rFonts w:ascii="Calibri Light" w:hAnsi="Calibri Light" w:cs="Calibri Light"/>
          <w:b/>
          <w:bCs/>
        </w:rPr>
        <w:t>Poduzetništvo, Inovacije, Poticanje ulaganja</w:t>
      </w:r>
      <w:r w:rsidRPr="00BC71C8">
        <w:rPr>
          <w:rFonts w:ascii="Calibri Light" w:hAnsi="Calibri Light" w:cs="Calibri Light"/>
        </w:rPr>
        <w:t xml:space="preserve"> te </w:t>
      </w:r>
      <w:r w:rsidRPr="00BC71C8">
        <w:rPr>
          <w:rFonts w:ascii="Calibri Light" w:hAnsi="Calibri Light" w:cs="Calibri Light"/>
          <w:b/>
          <w:bCs/>
        </w:rPr>
        <w:t>Kultura i karakter</w:t>
      </w:r>
      <w:r w:rsidRPr="00BC71C8">
        <w:rPr>
          <w:rFonts w:ascii="Calibri Light" w:hAnsi="Calibri Light" w:cs="Calibri Light"/>
        </w:rPr>
        <w:t>.</w:t>
      </w:r>
    </w:p>
    <w:p w14:paraId="7E1DDC1C" w14:textId="77777777" w:rsidR="00BC71C8" w:rsidRPr="00BC71C8" w:rsidRDefault="00BC71C8" w:rsidP="00BC71C8">
      <w:pPr>
        <w:jc w:val="both"/>
        <w:rPr>
          <w:rFonts w:ascii="Calibri Light" w:hAnsi="Calibri Light" w:cs="Calibri Light"/>
        </w:rPr>
      </w:pPr>
      <w:r w:rsidRPr="00BC71C8">
        <w:rPr>
          <w:rFonts w:ascii="Calibri Light" w:hAnsi="Calibri Light" w:cs="Calibri Light"/>
        </w:rPr>
        <w:t>Za svaku vertikalu prikazane su:</w:t>
      </w:r>
    </w:p>
    <w:p w14:paraId="5A9213BC" w14:textId="77777777" w:rsidR="00BC71C8" w:rsidRPr="00BC71C8" w:rsidRDefault="00BC71C8" w:rsidP="006679C5">
      <w:pPr>
        <w:numPr>
          <w:ilvl w:val="0"/>
          <w:numId w:val="25"/>
        </w:numPr>
        <w:jc w:val="both"/>
        <w:rPr>
          <w:rFonts w:ascii="Calibri Light" w:hAnsi="Calibri Light" w:cs="Calibri Light"/>
        </w:rPr>
      </w:pPr>
      <w:r w:rsidRPr="00BC71C8">
        <w:rPr>
          <w:rFonts w:ascii="Calibri Light" w:hAnsi="Calibri Light" w:cs="Calibri Light"/>
          <w:b/>
          <w:bCs/>
        </w:rPr>
        <w:t>planirane aktivnosti i ciljevi</w:t>
      </w:r>
      <w:r w:rsidRPr="00BC71C8">
        <w:rPr>
          <w:rFonts w:ascii="Calibri Light" w:hAnsi="Calibri Light" w:cs="Calibri Light"/>
        </w:rPr>
        <w:t xml:space="preserve"> definirani za cijelu 2025. godinu,</w:t>
      </w:r>
    </w:p>
    <w:p w14:paraId="310BECFD" w14:textId="14A70305" w:rsidR="00BC71C8" w:rsidRPr="00BC71C8" w:rsidRDefault="00BC71C8" w:rsidP="006679C5">
      <w:pPr>
        <w:numPr>
          <w:ilvl w:val="0"/>
          <w:numId w:val="25"/>
        </w:numPr>
        <w:jc w:val="both"/>
        <w:rPr>
          <w:rFonts w:ascii="Calibri Light" w:hAnsi="Calibri Light" w:cs="Calibri Light"/>
        </w:rPr>
      </w:pPr>
      <w:r w:rsidRPr="00BC71C8">
        <w:rPr>
          <w:rFonts w:ascii="Calibri Light" w:hAnsi="Calibri Light" w:cs="Calibri Light"/>
          <w:b/>
          <w:bCs/>
        </w:rPr>
        <w:t xml:space="preserve">provedene aktivnosti </w:t>
      </w:r>
      <w:r w:rsidR="00F5431F">
        <w:rPr>
          <w:rFonts w:ascii="Calibri Light" w:hAnsi="Calibri Light" w:cs="Calibri Light"/>
          <w:b/>
          <w:bCs/>
        </w:rPr>
        <w:t>za cijelu 2025. godinu</w:t>
      </w:r>
    </w:p>
    <w:p w14:paraId="318F69A6" w14:textId="77777777" w:rsidR="00BC71C8" w:rsidRPr="00BC71C8" w:rsidRDefault="00BC71C8" w:rsidP="006679C5">
      <w:pPr>
        <w:numPr>
          <w:ilvl w:val="0"/>
          <w:numId w:val="25"/>
        </w:numPr>
        <w:jc w:val="both"/>
        <w:rPr>
          <w:rFonts w:ascii="Calibri Light" w:hAnsi="Calibri Light" w:cs="Calibri Light"/>
        </w:rPr>
      </w:pPr>
      <w:r w:rsidRPr="00BC71C8">
        <w:rPr>
          <w:rFonts w:ascii="Calibri Light" w:hAnsi="Calibri Light" w:cs="Calibri Light"/>
        </w:rPr>
        <w:t xml:space="preserve">te </w:t>
      </w:r>
      <w:r w:rsidRPr="00BC71C8">
        <w:rPr>
          <w:rFonts w:ascii="Calibri Light" w:hAnsi="Calibri Light" w:cs="Calibri Light"/>
          <w:b/>
          <w:bCs/>
        </w:rPr>
        <w:t>vrijednosni pokazatelji</w:t>
      </w:r>
      <w:r w:rsidRPr="00BC71C8">
        <w:rPr>
          <w:rFonts w:ascii="Calibri Light" w:hAnsi="Calibri Light" w:cs="Calibri Light"/>
        </w:rPr>
        <w:t xml:space="preserve"> koji ilustriraju stupanj ostvarenja u odnosu na planirano.</w:t>
      </w:r>
    </w:p>
    <w:p w14:paraId="65D4C092" w14:textId="5816DE5D" w:rsidR="00BC71C8" w:rsidRPr="00BC71C8" w:rsidRDefault="00BC71C8" w:rsidP="00BC71C8">
      <w:pPr>
        <w:jc w:val="both"/>
        <w:rPr>
          <w:rFonts w:ascii="Calibri Light" w:hAnsi="Calibri Light" w:cs="Calibri Light"/>
        </w:rPr>
      </w:pPr>
      <w:r w:rsidRPr="00BC71C8">
        <w:rPr>
          <w:rFonts w:ascii="Calibri Light" w:hAnsi="Calibri Light" w:cs="Calibri Light"/>
        </w:rPr>
        <w:t>Ovakav pristup omogućuje sustavno praćenje napretka, prepoznavanje postignuća</w:t>
      </w:r>
      <w:r w:rsidR="0064429F">
        <w:rPr>
          <w:rFonts w:ascii="Calibri Light" w:hAnsi="Calibri Light" w:cs="Calibri Light"/>
        </w:rPr>
        <w:t xml:space="preserve"> te</w:t>
      </w:r>
      <w:r w:rsidRPr="00BC71C8">
        <w:rPr>
          <w:rFonts w:ascii="Calibri Light" w:hAnsi="Calibri Light" w:cs="Calibri Light"/>
        </w:rPr>
        <w:t xml:space="preserve"> prilagodbu daljnjih aktivnosti s ciljem postizanja ukupnih ciljeva definiranih Strateškim planom razvoja Poduzetničkog centra do 2027. godine.</w:t>
      </w:r>
    </w:p>
    <w:p w14:paraId="718B1AB4" w14:textId="77777777" w:rsidR="00DA10B0" w:rsidRPr="00622AAB" w:rsidRDefault="00DA10B0" w:rsidP="001A55B3">
      <w:pPr>
        <w:jc w:val="both"/>
        <w:rPr>
          <w:rFonts w:ascii="Calibri Light" w:hAnsi="Calibri Light" w:cs="Calibri Light"/>
        </w:rPr>
      </w:pPr>
    </w:p>
    <w:p w14:paraId="231A39CC" w14:textId="77777777" w:rsidR="00DA10B0" w:rsidRPr="00622AAB" w:rsidRDefault="00DA10B0" w:rsidP="001A55B3">
      <w:pPr>
        <w:jc w:val="both"/>
        <w:rPr>
          <w:rFonts w:ascii="Calibri Light" w:hAnsi="Calibri Light" w:cs="Calibri Light"/>
        </w:rPr>
      </w:pPr>
    </w:p>
    <w:p w14:paraId="02C528FF" w14:textId="63AEABC0" w:rsidR="002A3D20" w:rsidRDefault="002A3D20">
      <w:pPr>
        <w:rPr>
          <w:rFonts w:ascii="Calibri Light" w:hAnsi="Calibri Light" w:cs="Calibri Light"/>
        </w:rPr>
      </w:pPr>
    </w:p>
    <w:p w14:paraId="65697603" w14:textId="18437EA7" w:rsidR="002A3D20" w:rsidRDefault="002A3D2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705E78A6" w14:textId="77777777" w:rsidR="00CE7894" w:rsidRPr="00622AAB" w:rsidRDefault="00CE7894">
      <w:pPr>
        <w:rPr>
          <w:rFonts w:ascii="Calibri Light" w:hAnsi="Calibri Light" w:cs="Calibri Light"/>
        </w:rPr>
        <w:sectPr w:rsidR="00CE7894" w:rsidRPr="00622AAB" w:rsidSect="00DA10B0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1E0F7A8" w14:textId="77777777" w:rsidR="00DA10B0" w:rsidRPr="00622AAB" w:rsidRDefault="00DA10B0" w:rsidP="00DA10B0">
      <w:pPr>
        <w:jc w:val="both"/>
        <w:rPr>
          <w:rFonts w:ascii="Calibri Light" w:hAnsi="Calibri Light" w:cs="Calibri Light"/>
        </w:rPr>
      </w:pPr>
    </w:p>
    <w:tbl>
      <w:tblPr>
        <w:tblStyle w:val="Reetkatablice"/>
        <w:tblpPr w:leftFromText="180" w:rightFromText="180" w:vertAnchor="text" w:tblpX="-993" w:tblpY="1"/>
        <w:tblOverlap w:val="never"/>
        <w:tblW w:w="56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28"/>
        <w:gridCol w:w="2419"/>
        <w:gridCol w:w="4385"/>
        <w:gridCol w:w="2835"/>
        <w:gridCol w:w="4108"/>
      </w:tblGrid>
      <w:tr w:rsidR="00CE7894" w:rsidRPr="00622AAB" w14:paraId="217CE626" w14:textId="77777777" w:rsidTr="2F46FB4B">
        <w:tc>
          <w:tcPr>
            <w:tcW w:w="670" w:type="pct"/>
            <w:shd w:val="clear" w:color="auto" w:fill="00B0F0"/>
            <w:vAlign w:val="center"/>
          </w:tcPr>
          <w:p w14:paraId="6FE6B2E3" w14:textId="402FCD6B" w:rsidR="00CE7894" w:rsidRPr="00622AAB" w:rsidRDefault="00CE7894" w:rsidP="0014724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330" w:type="pct"/>
            <w:gridSpan w:val="4"/>
            <w:shd w:val="clear" w:color="auto" w:fill="00B0F0"/>
          </w:tcPr>
          <w:p w14:paraId="71D0A017" w14:textId="76F051F7" w:rsidR="00CE7894" w:rsidRPr="00622AAB" w:rsidRDefault="00CE7894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PODUZETNIČKA INFRAS</w:t>
            </w:r>
            <w:r w:rsidR="009D6CB8">
              <w:rPr>
                <w:rFonts w:ascii="Calibri Light" w:hAnsi="Calibri Light" w:cs="Calibri Light"/>
                <w:b/>
                <w:bCs/>
              </w:rPr>
              <w:t>T</w:t>
            </w:r>
            <w:r w:rsidRPr="00622AAB">
              <w:rPr>
                <w:rFonts w:ascii="Calibri Light" w:hAnsi="Calibri Light" w:cs="Calibri Light"/>
                <w:b/>
                <w:bCs/>
              </w:rPr>
              <w:t>RUKT</w:t>
            </w:r>
            <w:r w:rsidR="009D6CB8">
              <w:rPr>
                <w:rFonts w:ascii="Calibri Light" w:hAnsi="Calibri Light" w:cs="Calibri Light"/>
                <w:b/>
                <w:bCs/>
              </w:rPr>
              <w:t>U</w:t>
            </w:r>
            <w:r w:rsidRPr="00622AAB">
              <w:rPr>
                <w:rFonts w:ascii="Calibri Light" w:hAnsi="Calibri Light" w:cs="Calibri Light"/>
                <w:b/>
                <w:bCs/>
              </w:rPr>
              <w:t>RA I PROSTOR</w:t>
            </w:r>
          </w:p>
        </w:tc>
      </w:tr>
      <w:tr w:rsidR="00CE7894" w:rsidRPr="00622AAB" w14:paraId="20EF89EA" w14:textId="77777777" w:rsidTr="003B44D5">
        <w:tc>
          <w:tcPr>
            <w:tcW w:w="670" w:type="pct"/>
            <w:vMerge w:val="restart"/>
            <w:vAlign w:val="center"/>
          </w:tcPr>
          <w:p w14:paraId="4F961226" w14:textId="6B2310AC" w:rsidR="00CE7894" w:rsidRPr="00622AAB" w:rsidRDefault="00CE7894" w:rsidP="0014724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62" w:type="pct"/>
          </w:tcPr>
          <w:p w14:paraId="4B432D8C" w14:textId="1FECFBF7" w:rsidR="00CE7894" w:rsidRPr="00622AAB" w:rsidRDefault="00CE7894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381" w:type="pct"/>
          </w:tcPr>
          <w:p w14:paraId="6B37235B" w14:textId="27679A04" w:rsidR="00CE7894" w:rsidRPr="00622AAB" w:rsidRDefault="00CE7894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93" w:type="pct"/>
          </w:tcPr>
          <w:p w14:paraId="3D544F8C" w14:textId="675E777C" w:rsidR="00CE7894" w:rsidRPr="00622AAB" w:rsidRDefault="00CE7894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667C8081" w14:textId="46377259" w:rsidR="00CE7894" w:rsidRPr="00622AAB" w:rsidRDefault="00781D1C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</w:t>
            </w:r>
            <w:r w:rsidR="00623904">
              <w:rPr>
                <w:rFonts w:ascii="Calibri Light" w:hAnsi="Calibri Light" w:cs="Calibri Light"/>
                <w:b/>
                <w:bCs/>
              </w:rPr>
              <w:t>2025.</w:t>
            </w:r>
            <w:r>
              <w:rPr>
                <w:rFonts w:ascii="Calibri Light" w:hAnsi="Calibri Light" w:cs="Calibri Light"/>
                <w:b/>
                <w:bCs/>
              </w:rPr>
              <w:t xml:space="preserve"> </w:t>
            </w:r>
          </w:p>
        </w:tc>
      </w:tr>
      <w:tr w:rsidR="00B2307A" w:rsidRPr="00622AAB" w14:paraId="17ECA04B" w14:textId="77777777" w:rsidTr="003B44D5">
        <w:tc>
          <w:tcPr>
            <w:tcW w:w="670" w:type="pct"/>
            <w:vMerge/>
            <w:vAlign w:val="center"/>
          </w:tcPr>
          <w:p w14:paraId="4F9258E8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762" w:type="pct"/>
          </w:tcPr>
          <w:p w14:paraId="3C6998D1" w14:textId="34D36DE4" w:rsidR="00B2307A" w:rsidRPr="00622AAB" w:rsidRDefault="00B2307A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</w:rPr>
              <w:t>Upravljanje inkubatorom</w:t>
            </w:r>
          </w:p>
        </w:tc>
        <w:tc>
          <w:tcPr>
            <w:tcW w:w="1381" w:type="pct"/>
          </w:tcPr>
          <w:p w14:paraId="3A187047" w14:textId="459E605C" w:rsidR="00B2307A" w:rsidRP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B2307A">
              <w:rPr>
                <w:rFonts w:ascii="Calibri Light" w:hAnsi="Calibri Light" w:cs="Calibri Light"/>
              </w:rPr>
              <w:t>Aktivnosti obuhvaćaju svakodnevno održavanje i unapređenje infrastrukture inkubatora, uključujući prostorije, opremu i programe podrške za poduzetnike. Upravljanje se provodi na dvije lokacije – Krapina i Bračak – s ciljem pružanja kvalitetnog radnog prostora za startupove i male poduzetnike.</w:t>
            </w:r>
          </w:p>
        </w:tc>
        <w:tc>
          <w:tcPr>
            <w:tcW w:w="893" w:type="pct"/>
          </w:tcPr>
          <w:p w14:paraId="2502304A" w14:textId="6F7972A9" w:rsidR="00B2307A" w:rsidRP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B2307A">
              <w:rPr>
                <w:rFonts w:ascii="Calibri Light" w:hAnsi="Calibri Light" w:cs="Calibri Light"/>
              </w:rPr>
              <w:t>Minimalno 90% popunjenosti kapaciteta</w:t>
            </w:r>
          </w:p>
          <w:p w14:paraId="56983247" w14:textId="0E445B91" w:rsidR="00B2307A" w:rsidRPr="00622AAB" w:rsidRDefault="00B2307A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B2307A">
              <w:rPr>
                <w:rFonts w:ascii="Calibri Light" w:hAnsi="Calibri Light" w:cs="Calibri Light"/>
              </w:rPr>
              <w:t>20 korisnika fizičkih prostora.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648F4159" w14:textId="186120A2" w:rsidR="00B2307A" w:rsidRDefault="00066E51" w:rsidP="00875316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100% popunjenost</w:t>
            </w:r>
            <w:r w:rsidR="000D7029">
              <w:rPr>
                <w:rFonts w:ascii="Calibri Light" w:hAnsi="Calibri Light" w:cs="Calibri Light"/>
              </w:rPr>
              <w:t xml:space="preserve"> inkubacijskih</w:t>
            </w:r>
            <w:r>
              <w:rPr>
                <w:rFonts w:ascii="Calibri Light" w:hAnsi="Calibri Light" w:cs="Calibri Light"/>
              </w:rPr>
              <w:t xml:space="preserve"> kapaciteta na godišnjoj razini na lokacijama </w:t>
            </w:r>
            <w:r w:rsidR="000D7029">
              <w:rPr>
                <w:rFonts w:ascii="Calibri Light" w:hAnsi="Calibri Light" w:cs="Calibri Light"/>
              </w:rPr>
              <w:t>K</w:t>
            </w:r>
            <w:r>
              <w:rPr>
                <w:rFonts w:ascii="Calibri Light" w:hAnsi="Calibri Light" w:cs="Calibri Light"/>
              </w:rPr>
              <w:t xml:space="preserve">rapina i </w:t>
            </w:r>
            <w:r w:rsidR="000D7029">
              <w:rPr>
                <w:rFonts w:ascii="Calibri Light" w:hAnsi="Calibri Light" w:cs="Calibri Light"/>
              </w:rPr>
              <w:t xml:space="preserve">Zabok - </w:t>
            </w:r>
            <w:r>
              <w:rPr>
                <w:rFonts w:ascii="Calibri Light" w:hAnsi="Calibri Light" w:cs="Calibri Light"/>
              </w:rPr>
              <w:t>Bračak.</w:t>
            </w:r>
          </w:p>
          <w:p w14:paraId="502AC8A3" w14:textId="2E5BF209" w:rsidR="00066E51" w:rsidRDefault="00066E51" w:rsidP="00875316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 korisnika fizičkih prostora</w:t>
            </w:r>
            <w:r w:rsidR="000D7029">
              <w:rPr>
                <w:rFonts w:ascii="Calibri Light" w:hAnsi="Calibri Light" w:cs="Calibri Light"/>
              </w:rPr>
              <w:t xml:space="preserve"> (inkubacijski prostori i stalni korisnici coworking paketa)</w:t>
            </w:r>
            <w:r>
              <w:rPr>
                <w:rFonts w:ascii="Calibri Light" w:hAnsi="Calibri Light" w:cs="Calibri Light"/>
              </w:rPr>
              <w:t>.</w:t>
            </w:r>
          </w:p>
          <w:p w14:paraId="14600755" w14:textId="77777777" w:rsidR="00F3378F" w:rsidRPr="00875316" w:rsidRDefault="00F3378F" w:rsidP="00F3378F">
            <w:pPr>
              <w:jc w:val="both"/>
              <w:rPr>
                <w:rFonts w:ascii="Calibri Light" w:hAnsi="Calibri Light" w:cs="Calibri Light"/>
              </w:rPr>
            </w:pPr>
            <w:r w:rsidRPr="00875316">
              <w:rPr>
                <w:rFonts w:ascii="Calibri Light" w:hAnsi="Calibri Light" w:cs="Calibri Light"/>
              </w:rPr>
              <w:t>Odrađena potrebna održavanja i servisi prema godišnjem planu održavanja</w:t>
            </w:r>
          </w:p>
          <w:p w14:paraId="27CDA982" w14:textId="00A71665" w:rsidR="00F3378F" w:rsidRPr="00066E51" w:rsidRDefault="00F3378F" w:rsidP="00875316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B2307A" w:rsidRPr="00622AAB" w14:paraId="6B742DDF" w14:textId="77777777" w:rsidTr="003B44D5">
        <w:tc>
          <w:tcPr>
            <w:tcW w:w="670" w:type="pct"/>
            <w:vMerge/>
            <w:vAlign w:val="center"/>
          </w:tcPr>
          <w:p w14:paraId="208AA6A2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0227596A" w14:textId="58905EC6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Popunjavanje virtualnog inkubatora</w:t>
            </w:r>
          </w:p>
        </w:tc>
        <w:tc>
          <w:tcPr>
            <w:tcW w:w="1381" w:type="pct"/>
          </w:tcPr>
          <w:p w14:paraId="3A9DF2B4" w14:textId="4311C25E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B2307A">
              <w:rPr>
                <w:rFonts w:ascii="Calibri Light" w:hAnsi="Calibri Light" w:cs="Calibri Light"/>
              </w:rPr>
              <w:t>Platforma za podršku poduzetnicima koji rade izvan fizičkih inkubacijskih prostora. Usluge uključuju korištenje poslovne adrese, savjetovanje i povezivanje s partnerima, osiguravajući digitalnu suradnju i podršku u ranoj fazi poslovanja.</w:t>
            </w:r>
          </w:p>
        </w:tc>
        <w:tc>
          <w:tcPr>
            <w:tcW w:w="893" w:type="pct"/>
          </w:tcPr>
          <w:p w14:paraId="5874A9E6" w14:textId="47142625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 novih virtualnih stanara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0EA6CA7A" w14:textId="0D8E35D6" w:rsidR="00B2307A" w:rsidRPr="00622AAB" w:rsidRDefault="00066E51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36 novih virtualnih stanara</w:t>
            </w:r>
            <w:r w:rsidR="000D7029">
              <w:rPr>
                <w:rFonts w:ascii="Calibri Light" w:hAnsi="Calibri Light" w:cs="Calibri Light"/>
              </w:rPr>
              <w:t xml:space="preserve"> u 2025. godini</w:t>
            </w:r>
            <w:r w:rsidR="0064429F">
              <w:rPr>
                <w:rFonts w:ascii="Calibri Light" w:hAnsi="Calibri Light" w:cs="Calibri Light"/>
              </w:rPr>
              <w:t xml:space="preserve"> što čini ukupno 78 aktivnih korisnika virtualnog sjedišta na adresi inkubatora kroz godinu. </w:t>
            </w:r>
          </w:p>
        </w:tc>
      </w:tr>
      <w:tr w:rsidR="00B2307A" w:rsidRPr="00622AAB" w14:paraId="7B026B79" w14:textId="77777777" w:rsidTr="003B44D5">
        <w:tc>
          <w:tcPr>
            <w:tcW w:w="670" w:type="pct"/>
            <w:vMerge/>
            <w:vAlign w:val="center"/>
          </w:tcPr>
          <w:p w14:paraId="6310A9EA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1153510D" w14:textId="24019030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Faza II razvoja Poslovno tehnološkog inkubatora Krapinsko-zagorske županije</w:t>
            </w:r>
          </w:p>
        </w:tc>
        <w:tc>
          <w:tcPr>
            <w:tcW w:w="1381" w:type="pct"/>
          </w:tcPr>
          <w:p w14:paraId="362247DD" w14:textId="77777777" w:rsidR="0019724D" w:rsidRPr="0019724D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t>Aktivnost uključuje proširenje kapaciteta Poduzetničkog inkubatora u Krapini i uspostavu simulacijskog centra za zdravstvenu industriju u zgradi EMKA u Pregradi. Cilj je proširenjem fizičkih prostora u Krapini osigurati dodatne kapacitete za podršku poduzetnicima te razviti specijalizirani simulacijski centar usmjeren na inovacije i tehnologije u zdravstvu. Ove aktivnosti čine dio šireg programa SPRINT, koji pruža inkubacijske, pred-akceleracijske i akceleracijske programe u sektoru zdravstvene industrije.</w:t>
            </w:r>
          </w:p>
          <w:p w14:paraId="5C2BADB1" w14:textId="77777777" w:rsidR="0019724D" w:rsidRPr="0019724D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  <w:b/>
                <w:bCs/>
              </w:rPr>
              <w:t>Komponente aktivnosti:</w:t>
            </w:r>
          </w:p>
          <w:p w14:paraId="12B3594A" w14:textId="77777777" w:rsidR="0019724D" w:rsidRPr="0019724D" w:rsidRDefault="0019724D" w:rsidP="006679C5">
            <w:pPr>
              <w:numPr>
                <w:ilvl w:val="0"/>
                <w:numId w:val="14"/>
              </w:num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  <w:b/>
                <w:bCs/>
              </w:rPr>
              <w:t>Proširenje inkubatora u Krapini:</w:t>
            </w:r>
          </w:p>
          <w:p w14:paraId="05751446" w14:textId="77777777" w:rsidR="0019724D" w:rsidRPr="0019724D" w:rsidRDefault="0019724D" w:rsidP="006679C5">
            <w:pPr>
              <w:numPr>
                <w:ilvl w:val="1"/>
                <w:numId w:val="14"/>
              </w:num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lastRenderedPageBreak/>
              <w:t>Dogradnja postojećeg objekta kako bi se osigurali dodatni radni prostori za startupove i poduzetnike u sektoru zdravstva.</w:t>
            </w:r>
          </w:p>
          <w:p w14:paraId="7797713B" w14:textId="77777777" w:rsidR="0019724D" w:rsidRPr="0019724D" w:rsidRDefault="0019724D" w:rsidP="006679C5">
            <w:pPr>
              <w:numPr>
                <w:ilvl w:val="0"/>
                <w:numId w:val="14"/>
              </w:num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  <w:b/>
                <w:bCs/>
              </w:rPr>
              <w:t>Simulacijski centar u Pregradi:</w:t>
            </w:r>
          </w:p>
          <w:p w14:paraId="07DFE04B" w14:textId="77777777" w:rsidR="0019724D" w:rsidRPr="0019724D" w:rsidRDefault="0019724D" w:rsidP="006679C5">
            <w:pPr>
              <w:numPr>
                <w:ilvl w:val="1"/>
                <w:numId w:val="14"/>
              </w:num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t>Razrada koncepta centra u zgradi EMKA u Pregradi, koji će služiti kao prostor za testiranje, edukaciju i razvoj zdravstvenih tehnologija.</w:t>
            </w:r>
          </w:p>
          <w:p w14:paraId="32AC5A77" w14:textId="77777777" w:rsidR="0019724D" w:rsidRPr="0019724D" w:rsidRDefault="0019724D" w:rsidP="006679C5">
            <w:pPr>
              <w:numPr>
                <w:ilvl w:val="0"/>
                <w:numId w:val="14"/>
              </w:num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  <w:b/>
                <w:bCs/>
              </w:rPr>
              <w:t>Međunarodno umrežavanje:</w:t>
            </w:r>
          </w:p>
          <w:p w14:paraId="4459076F" w14:textId="1E729CE5" w:rsidR="00B2307A" w:rsidRPr="0019724D" w:rsidRDefault="0019724D" w:rsidP="006679C5">
            <w:pPr>
              <w:numPr>
                <w:ilvl w:val="1"/>
                <w:numId w:val="14"/>
              </w:num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t>Suradnja s europskim digitalnim inovacijskim hubovima kako bi se osigurale najbolje prakse i omogućila razmjena znanja u području zdravstvenih inovacija.</w:t>
            </w:r>
          </w:p>
        </w:tc>
        <w:tc>
          <w:tcPr>
            <w:tcW w:w="893" w:type="pct"/>
          </w:tcPr>
          <w:p w14:paraId="1CC52CEA" w14:textId="36A9F108" w:rsidR="0019724D" w:rsidRPr="0019724D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lastRenderedPageBreak/>
              <w:t>Izrađen koncept simulacijskog centra za zdravstvenu industriju u Pregradi.</w:t>
            </w:r>
          </w:p>
          <w:p w14:paraId="267F1181" w14:textId="1A292655" w:rsidR="00B2307A" w:rsidRPr="00622AAB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t>Ishođena građevinska dozvola za proširenje inkubatora u Krapini (Faza II).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4910A878" w14:textId="77777777" w:rsidR="00180F41" w:rsidRDefault="00180F41" w:rsidP="007A6BD0">
            <w:pPr>
              <w:jc w:val="both"/>
              <w:rPr>
                <w:rFonts w:ascii="Calibri Light" w:hAnsi="Calibri Light" w:cs="Calibri Light"/>
              </w:rPr>
            </w:pPr>
            <w:r w:rsidRPr="00066E51">
              <w:rPr>
                <w:rFonts w:ascii="Calibri Light" w:hAnsi="Calibri Light" w:cs="Calibri Light"/>
              </w:rPr>
              <w:t>Izrađen koncept Regionalnog simulacijskog centra za robotsku terapiju u Krapinskim Toplicama i Pregradi, odrađeni inicijalni sastanci s potencijalnim partnerima projekta.</w:t>
            </w:r>
          </w:p>
          <w:p w14:paraId="0A537A6D" w14:textId="050768C7" w:rsidR="00180F41" w:rsidRDefault="00180F41" w:rsidP="007A6BD0">
            <w:pPr>
              <w:jc w:val="both"/>
              <w:rPr>
                <w:rFonts w:ascii="Calibri Light" w:hAnsi="Calibri Light" w:cs="Calibri Light"/>
              </w:rPr>
            </w:pPr>
            <w:r w:rsidRPr="00180F41">
              <w:rPr>
                <w:rFonts w:ascii="Calibri Light" w:hAnsi="Calibri Light" w:cs="Calibri Light"/>
              </w:rPr>
              <w:t xml:space="preserve">Odrađen obilazak uspješno realiziranog projekta i primjera dobre prakse rekonstrukcije i opremanja Centra za dijagnostiku, liječenje i rehabilitaciju kardiovaskularnih bolesti Fakulteta za dentalnu medicinu i zdravstvo Osijek u Orahovici, s ciljem prikupljanja iskustava za daljnje planiranje rekonstrukcije prostora bivše tvornice EMKA u Pregradi za potrebe </w:t>
            </w:r>
            <w:r w:rsidRPr="00180F41">
              <w:rPr>
                <w:rFonts w:ascii="Calibri Light" w:hAnsi="Calibri Light" w:cs="Calibri Light"/>
              </w:rPr>
              <w:lastRenderedPageBreak/>
              <w:t>dislociranog studija Fakulteta za dentalnu medicinu i zdravstvo Osijek.</w:t>
            </w:r>
          </w:p>
          <w:p w14:paraId="7649A9AA" w14:textId="77777777" w:rsidR="00180F41" w:rsidRPr="00066E51" w:rsidRDefault="00180F41" w:rsidP="007A6BD0">
            <w:pPr>
              <w:jc w:val="both"/>
              <w:rPr>
                <w:rFonts w:ascii="Calibri Light" w:hAnsi="Calibri Light" w:cs="Calibri Light"/>
              </w:rPr>
            </w:pPr>
          </w:p>
          <w:p w14:paraId="50AE6855" w14:textId="77777777" w:rsidR="00180F41" w:rsidRPr="00180F41" w:rsidRDefault="00180F41" w:rsidP="007A6BD0">
            <w:pPr>
              <w:jc w:val="both"/>
              <w:rPr>
                <w:rFonts w:ascii="Calibri Light" w:hAnsi="Calibri Light" w:cs="Calibri Light"/>
              </w:rPr>
            </w:pPr>
          </w:p>
          <w:p w14:paraId="3F8C5049" w14:textId="62C179FE" w:rsidR="00180F41" w:rsidRPr="00180F41" w:rsidRDefault="00180F41" w:rsidP="007A6BD0">
            <w:pPr>
              <w:jc w:val="both"/>
              <w:rPr>
                <w:rFonts w:ascii="Calibri Light" w:hAnsi="Calibri Light" w:cs="Calibri Light"/>
              </w:rPr>
            </w:pPr>
            <w:r w:rsidRPr="00180F41">
              <w:rPr>
                <w:rFonts w:ascii="Calibri Light" w:hAnsi="Calibri Light" w:cs="Calibri Light"/>
              </w:rPr>
              <w:t xml:space="preserve">Provedene nabave za geodetske radove i geomehaničke radove za proširenje inkubatora u Krapini. </w:t>
            </w:r>
            <w:r>
              <w:rPr>
                <w:rFonts w:ascii="Calibri Light" w:hAnsi="Calibri Light" w:cs="Calibri Light"/>
              </w:rPr>
              <w:t xml:space="preserve">Dostavljena dokumentacija, te će se u 2026. godini krenuti s </w:t>
            </w:r>
            <w:r w:rsidRPr="00180F41">
              <w:rPr>
                <w:rFonts w:ascii="Calibri Light" w:hAnsi="Calibri Light" w:cs="Calibri Light"/>
              </w:rPr>
              <w:t>nabavom glavnog projekta i ishođenje građevinske dozvole.</w:t>
            </w:r>
          </w:p>
          <w:p w14:paraId="21153288" w14:textId="77777777" w:rsidR="00180F41" w:rsidRPr="00066E51" w:rsidRDefault="00180F41" w:rsidP="007A6BD0">
            <w:pPr>
              <w:jc w:val="both"/>
              <w:rPr>
                <w:rFonts w:ascii="Calibri Light" w:hAnsi="Calibri Light" w:cs="Calibri Light"/>
              </w:rPr>
            </w:pPr>
          </w:p>
          <w:p w14:paraId="73CF5614" w14:textId="64FD9A74" w:rsidR="006A634C" w:rsidRPr="00622AAB" w:rsidRDefault="006A634C" w:rsidP="007A6BD0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B2307A" w:rsidRPr="00622AAB" w14:paraId="5DD28D64" w14:textId="77777777" w:rsidTr="2F46FB4B">
        <w:tc>
          <w:tcPr>
            <w:tcW w:w="670" w:type="pct"/>
            <w:shd w:val="clear" w:color="auto" w:fill="00B0F0"/>
            <w:vAlign w:val="center"/>
          </w:tcPr>
          <w:p w14:paraId="32120315" w14:textId="0A4666A5" w:rsidR="00B2307A" w:rsidRPr="00622AAB" w:rsidRDefault="00B2307A" w:rsidP="0014724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lastRenderedPageBreak/>
              <w:t>KATEGORIJA</w:t>
            </w:r>
          </w:p>
        </w:tc>
        <w:tc>
          <w:tcPr>
            <w:tcW w:w="4330" w:type="pct"/>
            <w:gridSpan w:val="4"/>
            <w:shd w:val="clear" w:color="auto" w:fill="00B0F0"/>
          </w:tcPr>
          <w:p w14:paraId="21A7D645" w14:textId="334D6B4E" w:rsidR="00B2307A" w:rsidRPr="00622AAB" w:rsidRDefault="00B2307A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RAZVOJ PODUZETNIČKIH PROGRAMA</w:t>
            </w:r>
          </w:p>
        </w:tc>
      </w:tr>
      <w:tr w:rsidR="00781D1C" w:rsidRPr="00622AAB" w14:paraId="1FC94C55" w14:textId="77777777" w:rsidTr="003B44D5">
        <w:tc>
          <w:tcPr>
            <w:tcW w:w="670" w:type="pct"/>
            <w:vMerge w:val="restart"/>
            <w:vAlign w:val="center"/>
          </w:tcPr>
          <w:p w14:paraId="40D21645" w14:textId="34AAFAA4" w:rsidR="00781D1C" w:rsidRPr="00622AAB" w:rsidRDefault="00781D1C" w:rsidP="00781D1C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62" w:type="pct"/>
          </w:tcPr>
          <w:p w14:paraId="56AD3ECA" w14:textId="36316AB5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381" w:type="pct"/>
          </w:tcPr>
          <w:p w14:paraId="4F4EB089" w14:textId="20D76A10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93" w:type="pct"/>
          </w:tcPr>
          <w:p w14:paraId="18D759DA" w14:textId="030CA628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189ED11F" w14:textId="2A90327A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B2307A" w:rsidRPr="00622AAB" w14:paraId="4F333D5E" w14:textId="77777777" w:rsidTr="003B44D5">
        <w:trPr>
          <w:trHeight w:val="1602"/>
        </w:trPr>
        <w:tc>
          <w:tcPr>
            <w:tcW w:w="670" w:type="pct"/>
            <w:vMerge/>
            <w:vAlign w:val="center"/>
          </w:tcPr>
          <w:p w14:paraId="71871C5A" w14:textId="57856CC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67579F88" w14:textId="4ECBE04B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Provedba inkubacijskog programa za health-tech</w:t>
            </w:r>
          </w:p>
        </w:tc>
        <w:tc>
          <w:tcPr>
            <w:tcW w:w="1381" w:type="pct"/>
          </w:tcPr>
          <w:p w14:paraId="2790018B" w14:textId="357F68BF" w:rsidR="00B2307A" w:rsidRPr="0095752A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t>Program pruža intenzivnu edukaciju i mentorsku podršku startupovima u zdravstvenim tehnologijama. Kroz virtualne učionice, bootcampove i suradnju s partnerima, cilj je pomoći startupovima u razvijanju poslovnih modela i privlačenju investicija.</w:t>
            </w:r>
          </w:p>
        </w:tc>
        <w:tc>
          <w:tcPr>
            <w:tcW w:w="893" w:type="pct"/>
          </w:tcPr>
          <w:p w14:paraId="5AA76EE0" w14:textId="34FE0C2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Uključeno </w:t>
            </w:r>
            <w:r w:rsidR="0019724D">
              <w:rPr>
                <w:rFonts w:ascii="Calibri Light" w:hAnsi="Calibri Light" w:cs="Calibri Light"/>
              </w:rPr>
              <w:t>10</w:t>
            </w:r>
            <w:r>
              <w:rPr>
                <w:rFonts w:ascii="Calibri Light" w:hAnsi="Calibri Light" w:cs="Calibri Light"/>
              </w:rPr>
              <w:t xml:space="preserve"> startupova</w:t>
            </w:r>
          </w:p>
          <w:p w14:paraId="3AB02A74" w14:textId="777777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</w:p>
          <w:p w14:paraId="4AB6D162" w14:textId="777777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Uključeno 20 mentora</w:t>
            </w:r>
          </w:p>
          <w:p w14:paraId="18F2D9C1" w14:textId="777777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</w:p>
          <w:p w14:paraId="4C580046" w14:textId="777777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Odrađena 2 ciklusa edukacija</w:t>
            </w:r>
          </w:p>
          <w:p w14:paraId="5A9802DE" w14:textId="59B4CF73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294" w:type="pct"/>
            <w:shd w:val="clear" w:color="auto" w:fill="D9E2F3" w:themeFill="accent1" w:themeFillTint="33"/>
          </w:tcPr>
          <w:p w14:paraId="40FD8A16" w14:textId="46D79BCA" w:rsidR="00B2307A" w:rsidRDefault="00066E51" w:rsidP="00A5714A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Odrađena 2 ciklusa edukacija</w:t>
            </w:r>
            <w:r w:rsidR="00E712EE">
              <w:rPr>
                <w:rFonts w:ascii="Calibri Light" w:hAnsi="Calibri Light" w:cs="Calibri Light"/>
              </w:rPr>
              <w:t>.</w:t>
            </w:r>
          </w:p>
          <w:p w14:paraId="606C2E9A" w14:textId="0A66A7F5" w:rsidR="003B44D5" w:rsidRPr="003B44D5" w:rsidRDefault="00066E51" w:rsidP="003B44D5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Uključeno 7 startupova</w:t>
            </w:r>
            <w:r w:rsidR="003B44D5">
              <w:rPr>
                <w:rFonts w:ascii="Calibri Light" w:hAnsi="Calibri Light" w:cs="Calibri Light"/>
              </w:rPr>
              <w:t xml:space="preserve"> - </w:t>
            </w:r>
            <w:r w:rsidR="003B44D5" w:rsidRPr="003B44D5">
              <w:rPr>
                <w:rFonts w:ascii="Calibri Light" w:hAnsi="Calibri Light" w:cs="Calibri Light"/>
              </w:rPr>
              <w:t>Agesync d.o.o.</w:t>
            </w:r>
            <w:r w:rsidR="003B44D5">
              <w:rPr>
                <w:rFonts w:ascii="Calibri Light" w:hAnsi="Calibri Light" w:cs="Calibri Light"/>
              </w:rPr>
              <w:t xml:space="preserve">, </w:t>
            </w:r>
            <w:r w:rsidR="003B44D5" w:rsidRPr="003B44D5">
              <w:rPr>
                <w:rFonts w:ascii="Calibri Light" w:hAnsi="Calibri Light" w:cs="Calibri Light"/>
              </w:rPr>
              <w:t>Helfy d.o.o.</w:t>
            </w:r>
            <w:r w:rsidR="003B44D5">
              <w:rPr>
                <w:rFonts w:ascii="Calibri Light" w:hAnsi="Calibri Light" w:cs="Calibri Light"/>
              </w:rPr>
              <w:t xml:space="preserve">, </w:t>
            </w:r>
            <w:r w:rsidR="003B44D5" w:rsidRPr="003B44D5">
              <w:rPr>
                <w:rFonts w:ascii="Calibri Light" w:hAnsi="Calibri Light" w:cs="Calibri Light"/>
              </w:rPr>
              <w:t>Ground Zero</w:t>
            </w:r>
            <w:r w:rsidR="003B44D5">
              <w:rPr>
                <w:rFonts w:ascii="Calibri Light" w:hAnsi="Calibri Light" w:cs="Calibri Light"/>
              </w:rPr>
              <w:t xml:space="preserve">, </w:t>
            </w:r>
            <w:r w:rsidR="003B44D5" w:rsidRPr="003B44D5">
              <w:rPr>
                <w:rFonts w:ascii="Calibri Light" w:hAnsi="Calibri Light" w:cs="Calibri Light"/>
              </w:rPr>
              <w:t>Synergotron d.o.o</w:t>
            </w:r>
            <w:r w:rsidR="003B44D5">
              <w:rPr>
                <w:rFonts w:ascii="Calibri Light" w:hAnsi="Calibri Light" w:cs="Calibri Light"/>
              </w:rPr>
              <w:t xml:space="preserve">, </w:t>
            </w:r>
            <w:r w:rsidR="003B44D5" w:rsidRPr="003B44D5">
              <w:rPr>
                <w:rFonts w:ascii="Calibri Light" w:hAnsi="Calibri Light" w:cs="Calibri Light"/>
              </w:rPr>
              <w:t>Plasma Glow d.o.o.</w:t>
            </w:r>
            <w:r w:rsidR="003B44D5">
              <w:rPr>
                <w:rFonts w:ascii="Calibri Light" w:hAnsi="Calibri Light" w:cs="Calibri Light"/>
              </w:rPr>
              <w:t xml:space="preserve">, </w:t>
            </w:r>
            <w:r w:rsidR="003B44D5" w:rsidRPr="003B44D5">
              <w:rPr>
                <w:rFonts w:ascii="Calibri Light" w:hAnsi="Calibri Light" w:cs="Calibri Light"/>
              </w:rPr>
              <w:t>OptimIT d.o.o.</w:t>
            </w:r>
            <w:r w:rsidR="003B44D5">
              <w:rPr>
                <w:rFonts w:ascii="Calibri Light" w:hAnsi="Calibri Light" w:cs="Calibri Light"/>
              </w:rPr>
              <w:t xml:space="preserve">, </w:t>
            </w:r>
            <w:r w:rsidR="003B44D5" w:rsidRPr="003B44D5">
              <w:rPr>
                <w:rFonts w:ascii="Calibri Light" w:hAnsi="Calibri Light" w:cs="Calibri Light"/>
              </w:rPr>
              <w:t>Morgan Code d.o.o.</w:t>
            </w:r>
          </w:p>
          <w:p w14:paraId="14B2E288" w14:textId="37A71867" w:rsidR="000D16C6" w:rsidRPr="00622AAB" w:rsidRDefault="000D16C6" w:rsidP="003B44D5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B2307A" w:rsidRPr="00622AAB" w14:paraId="1E038AFC" w14:textId="77777777" w:rsidTr="003B44D5">
        <w:tc>
          <w:tcPr>
            <w:tcW w:w="670" w:type="pct"/>
            <w:vMerge/>
            <w:vAlign w:val="center"/>
          </w:tcPr>
          <w:p w14:paraId="5B995F02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25DEAAC4" w14:textId="7E687582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Provedba akceleracijskog programa u konzorciju SPRINT</w:t>
            </w:r>
          </w:p>
        </w:tc>
        <w:tc>
          <w:tcPr>
            <w:tcW w:w="1381" w:type="pct"/>
          </w:tcPr>
          <w:p w14:paraId="6A49EF47" w14:textId="24C2714B" w:rsidR="00B2307A" w:rsidRPr="0095752A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t>Sveobuhvatan program usmjeren na razvoj startup ekosustava u sjevernoj Hrvatskoj</w:t>
            </w:r>
            <w:r>
              <w:rPr>
                <w:rFonts w:ascii="Calibri Light" w:hAnsi="Calibri Light" w:cs="Calibri Light"/>
              </w:rPr>
              <w:t>, konzorcij SPRINT</w:t>
            </w:r>
            <w:r w:rsidRPr="0019724D">
              <w:rPr>
                <w:rFonts w:ascii="Calibri Light" w:hAnsi="Calibri Light" w:cs="Calibri Light"/>
              </w:rPr>
              <w:t>. Aktivnosti uključuju mentorstvo, savjetovanje i pomoć u osiguravanju financijskih sredstava. Poseban naglasak stavljen je na sektor zdravstvenih tehnologija.</w:t>
            </w:r>
            <w:r>
              <w:rPr>
                <w:rFonts w:ascii="Calibri Light" w:hAnsi="Calibri Light" w:cs="Calibri Light"/>
                <w:i/>
                <w:iCs/>
              </w:rPr>
              <w:t xml:space="preserve"> </w:t>
            </w:r>
            <w:r>
              <w:rPr>
                <w:rFonts w:ascii="Calibri Light" w:hAnsi="Calibri Light" w:cs="Calibri Light"/>
                <w:color w:val="0F0F0F"/>
              </w:rPr>
              <w:t xml:space="preserve">Provedba faze akceleracije i </w:t>
            </w:r>
            <w:r>
              <w:rPr>
                <w:rFonts w:ascii="Calibri Light" w:hAnsi="Calibri Light" w:cs="Calibri Light"/>
                <w:color w:val="0F0F0F"/>
              </w:rPr>
              <w:lastRenderedPageBreak/>
              <w:t>početak faze post-</w:t>
            </w:r>
            <w:r w:rsidR="002D1C28">
              <w:rPr>
                <w:rFonts w:ascii="Calibri Light" w:hAnsi="Calibri Light" w:cs="Calibri Light"/>
                <w:color w:val="0F0F0F"/>
              </w:rPr>
              <w:t>akceleracije</w:t>
            </w:r>
            <w:r>
              <w:rPr>
                <w:rFonts w:ascii="Calibri Light" w:hAnsi="Calibri Light" w:cs="Calibri Light"/>
                <w:color w:val="0F0F0F"/>
              </w:rPr>
              <w:t xml:space="preserve"> uz podršku programa Jačanje akceleracijskih aktivnosti, HAMAG BICRO. </w:t>
            </w:r>
          </w:p>
        </w:tc>
        <w:tc>
          <w:tcPr>
            <w:tcW w:w="893" w:type="pct"/>
          </w:tcPr>
          <w:p w14:paraId="285761C6" w14:textId="4811DA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1</w:t>
            </w:r>
            <w:r w:rsidR="0019724D">
              <w:rPr>
                <w:rFonts w:ascii="Calibri Light" w:hAnsi="Calibri Light" w:cs="Calibri Light"/>
              </w:rPr>
              <w:t>3</w:t>
            </w:r>
            <w:r>
              <w:rPr>
                <w:rFonts w:ascii="Calibri Light" w:hAnsi="Calibri Light" w:cs="Calibri Light"/>
              </w:rPr>
              <w:t xml:space="preserve"> startupova uključeno u program</w:t>
            </w:r>
          </w:p>
          <w:p w14:paraId="56342104" w14:textId="777777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</w:p>
          <w:p w14:paraId="316D5AF9" w14:textId="6EA94FC0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294" w:type="pct"/>
            <w:shd w:val="clear" w:color="auto" w:fill="D9E2F3" w:themeFill="accent1" w:themeFillTint="33"/>
          </w:tcPr>
          <w:p w14:paraId="5C1E5932" w14:textId="72EED70A" w:rsidR="000D16C6" w:rsidRPr="000D16C6" w:rsidRDefault="000D16C6" w:rsidP="000D16C6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 xml:space="preserve">U akceleracijsku fazu programa SPRINT je prošlo 43 korisnika, od čega 10 korisnika PCKZŽ-a. Konzorcij nastavlja s  kontinuiranim aktivnostima u sklopu projekta Jačanje akceleracijske aktivnosti (HAMAG BICRO) – predana su </w:t>
            </w:r>
            <w:r>
              <w:rPr>
                <w:rFonts w:ascii="Calibri Light" w:hAnsi="Calibri Light" w:cs="Calibri Light"/>
              </w:rPr>
              <w:t>tri</w:t>
            </w:r>
            <w:r w:rsidRPr="000D16C6">
              <w:rPr>
                <w:rFonts w:ascii="Calibri Light" w:hAnsi="Calibri Light" w:cs="Calibri Light"/>
              </w:rPr>
              <w:t xml:space="preserve"> kvartalna izvješća za fazu akceleracije</w:t>
            </w:r>
            <w:r>
              <w:rPr>
                <w:rFonts w:ascii="Calibri Light" w:hAnsi="Calibri Light" w:cs="Calibri Light"/>
              </w:rPr>
              <w:t xml:space="preserve">, dok je trenutno u tijeku faza </w:t>
            </w:r>
            <w:r>
              <w:rPr>
                <w:rFonts w:ascii="Calibri Light" w:hAnsi="Calibri Light" w:cs="Calibri Light"/>
              </w:rPr>
              <w:lastRenderedPageBreak/>
              <w:t>postakceleracije</w:t>
            </w:r>
            <w:r w:rsidR="00180F41">
              <w:rPr>
                <w:rFonts w:ascii="Calibri Light" w:hAnsi="Calibri Light" w:cs="Calibri Light"/>
              </w:rPr>
              <w:t xml:space="preserve"> – za navedenu fazu predano I. kvartalno izvješće</w:t>
            </w:r>
            <w:r>
              <w:rPr>
                <w:rFonts w:ascii="Calibri Light" w:hAnsi="Calibri Light" w:cs="Calibri Light"/>
              </w:rPr>
              <w:t>.</w:t>
            </w:r>
          </w:p>
          <w:p w14:paraId="4B47D6AD" w14:textId="1350AAC2" w:rsidR="00822509" w:rsidRPr="00622AAB" w:rsidRDefault="00822509" w:rsidP="00147240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B2307A" w:rsidRPr="00622AAB" w14:paraId="491587FE" w14:textId="77777777" w:rsidTr="003B44D5">
        <w:tc>
          <w:tcPr>
            <w:tcW w:w="670" w:type="pct"/>
            <w:vMerge/>
            <w:vAlign w:val="center"/>
          </w:tcPr>
          <w:p w14:paraId="7BC61935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79C21331" w14:textId="0870FB62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Biznis Boost Akademija: set edukacija za poduzetnike</w:t>
            </w:r>
          </w:p>
        </w:tc>
        <w:tc>
          <w:tcPr>
            <w:tcW w:w="1381" w:type="pct"/>
          </w:tcPr>
          <w:p w14:paraId="25673244" w14:textId="2F678A18" w:rsidR="00B2307A" w:rsidRPr="0095752A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 w:rsidRPr="0019724D">
              <w:rPr>
                <w:rFonts w:ascii="Calibri Light" w:hAnsi="Calibri Light" w:cs="Calibri Light"/>
              </w:rPr>
              <w:t>Edukativni program za poduzetnike na različitim razinama razvoja. Početnički moduli pružaju osnovna znanja, dok napredni moduli nude stručnu podršku za optimizaciju poslovanja.</w:t>
            </w:r>
            <w:r>
              <w:rPr>
                <w:rFonts w:ascii="Calibri Light" w:hAnsi="Calibri Light" w:cs="Calibri Light"/>
              </w:rPr>
              <w:t xml:space="preserve"> Set edukacija uz podršku Mreže BOND i HAMAG BICRO. </w:t>
            </w:r>
          </w:p>
        </w:tc>
        <w:tc>
          <w:tcPr>
            <w:tcW w:w="893" w:type="pct"/>
          </w:tcPr>
          <w:p w14:paraId="55F6ABD8" w14:textId="77777777" w:rsidR="00B2307A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Ukupno 50 sudionika</w:t>
            </w:r>
          </w:p>
          <w:p w14:paraId="03003119" w14:textId="76BFFA93" w:rsidR="0019724D" w:rsidRPr="00622AAB" w:rsidRDefault="0019724D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Minimalno 15 radionica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7BBEAEC2" w14:textId="2DC62143" w:rsidR="000D16C6" w:rsidRDefault="000D16C6" w:rsidP="000D16C6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Navedena aktivnost nije se odrađivala u promatranom razdoblju</w:t>
            </w:r>
            <w:r w:rsidR="003B44D5">
              <w:rPr>
                <w:rFonts w:ascii="Calibri Light" w:hAnsi="Calibri Light" w:cs="Calibri Light"/>
              </w:rPr>
              <w:t xml:space="preserve"> obzirom da je planiran u okviru BOND3 projekta HAMAG BICRO koji nije pokrenut u 2025. godini. </w:t>
            </w:r>
          </w:p>
          <w:p w14:paraId="3968501E" w14:textId="3E0646D1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B2307A" w:rsidRPr="00622AAB" w14:paraId="3A433594" w14:textId="77777777" w:rsidTr="2F46FB4B">
        <w:tc>
          <w:tcPr>
            <w:tcW w:w="670" w:type="pct"/>
            <w:shd w:val="clear" w:color="auto" w:fill="00B0F0"/>
            <w:vAlign w:val="center"/>
          </w:tcPr>
          <w:p w14:paraId="49B152E1" w14:textId="124FAEE7" w:rsidR="00B2307A" w:rsidRPr="00622AAB" w:rsidRDefault="00B2307A" w:rsidP="0014724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330" w:type="pct"/>
            <w:gridSpan w:val="4"/>
            <w:shd w:val="clear" w:color="auto" w:fill="00B0F0"/>
          </w:tcPr>
          <w:p w14:paraId="3CEBB9C9" w14:textId="70A9DE1B" w:rsidR="00B2307A" w:rsidRPr="00622AAB" w:rsidRDefault="00B2307A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POTPORA PODUZETNICIMA I OBRTNICIMA</w:t>
            </w:r>
          </w:p>
        </w:tc>
      </w:tr>
      <w:tr w:rsidR="00781D1C" w:rsidRPr="00622AAB" w14:paraId="49BA347B" w14:textId="77777777" w:rsidTr="003B44D5">
        <w:tc>
          <w:tcPr>
            <w:tcW w:w="670" w:type="pct"/>
            <w:vMerge w:val="restart"/>
            <w:vAlign w:val="center"/>
          </w:tcPr>
          <w:p w14:paraId="73ADB859" w14:textId="7A8338A9" w:rsidR="00781D1C" w:rsidRPr="00622AAB" w:rsidRDefault="00781D1C" w:rsidP="00781D1C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62" w:type="pct"/>
          </w:tcPr>
          <w:p w14:paraId="6A8616B4" w14:textId="695B48A6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381" w:type="pct"/>
          </w:tcPr>
          <w:p w14:paraId="3521F8A5" w14:textId="6DFEF4F3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93" w:type="pct"/>
          </w:tcPr>
          <w:p w14:paraId="734C9214" w14:textId="6907F6A6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5B8CF5AF" w14:textId="11D78264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B2307A" w:rsidRPr="00622AAB" w14:paraId="7F9CB372" w14:textId="77777777" w:rsidTr="003B44D5">
        <w:tc>
          <w:tcPr>
            <w:tcW w:w="670" w:type="pct"/>
            <w:vMerge/>
            <w:vAlign w:val="center"/>
          </w:tcPr>
          <w:p w14:paraId="558A24A8" w14:textId="20EE8C25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2FAD29A2" w14:textId="3A6B1737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Mentorska mreža</w:t>
            </w:r>
          </w:p>
        </w:tc>
        <w:tc>
          <w:tcPr>
            <w:tcW w:w="1381" w:type="pct"/>
          </w:tcPr>
          <w:p w14:paraId="2122F535" w14:textId="5DC5542C" w:rsidR="00B2307A" w:rsidRPr="00622AAB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t>Poduzetnički centar upravlja mrežom iskusnih mentora iz različitih sektora koji pružaju ciljanu podršku poduzetnicima. Aktivnosti uključuju povezivanje mentora i poduzetnika prema specifičnim potrebama, organizaciju radionica i praćenje rezultata mentorskih odnosa. Dodatno, mentori sudjeluju u edukaciji o trendovima i inovacijama kako bi osigurali relevantnost podrške.</w:t>
            </w:r>
          </w:p>
        </w:tc>
        <w:tc>
          <w:tcPr>
            <w:tcW w:w="893" w:type="pct"/>
          </w:tcPr>
          <w:p w14:paraId="5525C56C" w14:textId="0FE11198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Ukupno 60 sati mentorske podrške ostvareno kroz Mrežu mentora Krapinsko-zagorske županije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0E62E09F" w14:textId="77777777" w:rsidR="000D16C6" w:rsidRPr="000D16C6" w:rsidRDefault="000D16C6" w:rsidP="000D16C6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Pripremljen i dostavljen prijedlog novog pravilnika za mentorsku mrežu za 2025. godinu.</w:t>
            </w:r>
          </w:p>
          <w:p w14:paraId="2513B1E7" w14:textId="61CE834E" w:rsidR="00B2307A" w:rsidRPr="00622AAB" w:rsidRDefault="000D16C6" w:rsidP="000D16C6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Mreža mentora koristi se u sklopu provedbe programa Jačanje akceleracijske aktivnosti HAMAG BICRO-a – konzorcij SPRINT (trošak usluga mentorstva pokriven je samim programom)</w:t>
            </w:r>
            <w:r w:rsidR="00E712EE">
              <w:rPr>
                <w:rFonts w:ascii="Calibri Light" w:hAnsi="Calibri Light" w:cs="Calibri Light"/>
              </w:rPr>
              <w:t xml:space="preserve"> – u 2025. godini odrađeno je 538 sati </w:t>
            </w:r>
            <w:r w:rsidR="000D7029">
              <w:rPr>
                <w:rFonts w:ascii="Calibri Light" w:hAnsi="Calibri Light" w:cs="Calibri Light"/>
              </w:rPr>
              <w:t>mentorstva.</w:t>
            </w:r>
          </w:p>
        </w:tc>
      </w:tr>
      <w:tr w:rsidR="00B2307A" w:rsidRPr="0095752A" w14:paraId="2AE1794C" w14:textId="77777777" w:rsidTr="003B44D5">
        <w:tc>
          <w:tcPr>
            <w:tcW w:w="670" w:type="pct"/>
            <w:vMerge/>
            <w:vAlign w:val="center"/>
          </w:tcPr>
          <w:p w14:paraId="2693A7E8" w14:textId="77777777" w:rsidR="00B2307A" w:rsidRPr="0095752A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099D344B" w14:textId="396663C2" w:rsidR="00B2307A" w:rsidRPr="0095752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95752A">
              <w:rPr>
                <w:rFonts w:ascii="Calibri Light" w:hAnsi="Calibri Light" w:cs="Calibri Light"/>
              </w:rPr>
              <w:t>Invest in Zagorje konferencija</w:t>
            </w:r>
          </w:p>
        </w:tc>
        <w:tc>
          <w:tcPr>
            <w:tcW w:w="1381" w:type="pct"/>
          </w:tcPr>
          <w:p w14:paraId="6EEBDFE2" w14:textId="19B81FE8" w:rsidR="00B2307A" w:rsidRPr="0095752A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t>Invest in Zagorje konferencija 2025. godine fokusira se na teme digitalizacije, inovacija i budućnosti u različitim sektorima, uključujući zdravstvo, turizam, tehnologiju i poduzetništvo. Konferencija je dvodnevni događaj koji kombinira natjecanja, edukaciju i umrežavanje za različite ciljne skupine. Cilj je promovirati inovacije, potaknuti suradnju i osigurati platformu za razmjenu ideja među ključnim dionicima.</w:t>
            </w:r>
          </w:p>
        </w:tc>
        <w:tc>
          <w:tcPr>
            <w:tcW w:w="893" w:type="pct"/>
          </w:tcPr>
          <w:p w14:paraId="4FCB50B8" w14:textId="777777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95752A">
              <w:rPr>
                <w:rFonts w:ascii="Calibri Light" w:hAnsi="Calibri Light" w:cs="Calibri Light"/>
              </w:rPr>
              <w:t>200 sudionika konferencije</w:t>
            </w:r>
          </w:p>
          <w:p w14:paraId="381CF22B" w14:textId="77777777" w:rsidR="00C04E54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 srednjoškolskih timova u natjecanju</w:t>
            </w:r>
          </w:p>
          <w:p w14:paraId="69F8DB9B" w14:textId="73660811" w:rsidR="00C04E54" w:rsidRPr="0095752A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 startupova u natjecanju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tbl>
            <w:tblPr>
              <w:tblStyle w:val="Reetkatablice"/>
              <w:tblpPr w:leftFromText="180" w:rightFromText="180" w:vertAnchor="text" w:tblpX="-993" w:tblpY="1"/>
              <w:tblOverlap w:val="never"/>
              <w:tblW w:w="566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2"/>
            </w:tblGrid>
            <w:tr w:rsidR="000D16C6" w14:paraId="43A5894B" w14:textId="77777777">
              <w:tc>
                <w:tcPr>
                  <w:tcW w:w="1384" w:type="pct"/>
                  <w:shd w:val="clear" w:color="auto" w:fill="D9E2F3" w:themeFill="accent1" w:themeFillTint="33"/>
                  <w:hideMark/>
                </w:tcPr>
                <w:p w14:paraId="75F49BF5" w14:textId="6AFAC288" w:rsidR="000D16C6" w:rsidRDefault="000D16C6" w:rsidP="003B44D5">
                  <w:pPr>
                    <w:ind w:right="382"/>
                    <w:jc w:val="both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/>
                    </w:rPr>
                    <w:t>Više od 300 sudionika investicijske konferencije</w:t>
                  </w:r>
                  <w:r w:rsidR="003B44D5">
                    <w:rPr>
                      <w:rFonts w:ascii="Calibri Light" w:hAnsi="Calibri Light" w:cs="Calibri Light"/>
                    </w:rPr>
                    <w:t xml:space="preserve">, 35 govornika, </w:t>
                  </w:r>
                  <w:r w:rsidR="000D7029">
                    <w:rPr>
                      <w:rFonts w:ascii="Calibri Light" w:hAnsi="Calibri Light" w:cs="Calibri Light"/>
                    </w:rPr>
                    <w:t xml:space="preserve">47 partnera, </w:t>
                  </w:r>
                  <w:r w:rsidR="003B44D5">
                    <w:rPr>
                      <w:rFonts w:ascii="Calibri Light" w:hAnsi="Calibri Light" w:cs="Calibri Light"/>
                    </w:rPr>
                    <w:t xml:space="preserve">tema Industrija 5.0. - </w:t>
                  </w:r>
                  <w:r>
                    <w:rPr>
                      <w:rFonts w:ascii="Calibri Light" w:hAnsi="Calibri Light" w:cs="Calibri Light"/>
                    </w:rPr>
                    <w:t>Invest in Zagorje – Era futurizma u 2 dana.</w:t>
                  </w:r>
                </w:p>
                <w:p w14:paraId="44100382" w14:textId="77777777" w:rsidR="000D16C6" w:rsidRDefault="000D16C6" w:rsidP="003B44D5">
                  <w:pPr>
                    <w:ind w:right="382"/>
                    <w:jc w:val="both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/>
                    </w:rPr>
                    <w:t>10 srednjoškolskih timova programa Kreiraj svoju budućnost u natjecanju</w:t>
                  </w:r>
                </w:p>
                <w:p w14:paraId="430C32F3" w14:textId="77777777" w:rsidR="000D16C6" w:rsidRDefault="000D16C6" w:rsidP="003B44D5">
                  <w:pPr>
                    <w:ind w:right="382"/>
                    <w:jc w:val="both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/>
                    </w:rPr>
                    <w:t>12 startupova u natjecanju SPRINT pitch</w:t>
                  </w:r>
                </w:p>
                <w:p w14:paraId="356375A8" w14:textId="779D859E" w:rsidR="003B44D5" w:rsidRDefault="003B44D5" w:rsidP="003B44D5">
                  <w:pPr>
                    <w:ind w:right="382"/>
                    <w:jc w:val="both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/>
                    </w:rPr>
                    <w:t xml:space="preserve">Održano umrežavanje startupova Mrežnog podjetniškog inkubatora MPI Vrelec (Rogaška Slatina) i zajednice korisnika usluga poslovno-tehnološkog inkubatora Krapinsko-zagorske županije u okviru </w:t>
                  </w:r>
                  <w:r>
                    <w:rPr>
                      <w:rFonts w:ascii="Calibri Light" w:hAnsi="Calibri Light" w:cs="Calibri Light"/>
                    </w:rPr>
                    <w:lastRenderedPageBreak/>
                    <w:t>projekta Interregional switch, organizirani B2B sastanci sa 50 sudionika</w:t>
                  </w:r>
                </w:p>
              </w:tc>
            </w:tr>
          </w:tbl>
          <w:p w14:paraId="0B0DC8EA" w14:textId="2C0CEDE1" w:rsidR="001B794B" w:rsidRPr="0095752A" w:rsidRDefault="001B794B" w:rsidP="00147240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C04E54" w:rsidRPr="0095752A" w14:paraId="5799D7A5" w14:textId="77777777" w:rsidTr="003B44D5">
        <w:tc>
          <w:tcPr>
            <w:tcW w:w="670" w:type="pct"/>
            <w:vMerge/>
            <w:vAlign w:val="center"/>
          </w:tcPr>
          <w:p w14:paraId="647F2369" w14:textId="77777777" w:rsidR="00C04E54" w:rsidRPr="0095752A" w:rsidRDefault="00C04E54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7C7E6FF9" w14:textId="721E7A8A" w:rsidR="00C04E54" w:rsidRPr="0095752A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Obilježavanje titule Europske poduzetničke regije za 2025. godinu</w:t>
            </w:r>
          </w:p>
        </w:tc>
        <w:tc>
          <w:tcPr>
            <w:tcW w:w="1381" w:type="pct"/>
          </w:tcPr>
          <w:p w14:paraId="48E41F6D" w14:textId="77777777" w:rsidR="00C04E54" w:rsidRPr="00C04E54" w:rsidRDefault="00C04E54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C04E54">
              <w:rPr>
                <w:rFonts w:ascii="Calibri Light" w:hAnsi="Calibri Light" w:cs="Calibri Light"/>
                <w:b/>
                <w:bCs/>
              </w:rPr>
              <w:t>Ključne aktivnosti:</w:t>
            </w:r>
          </w:p>
          <w:p w14:paraId="7296804C" w14:textId="77777777" w:rsidR="00C04E54" w:rsidRPr="00C04E54" w:rsidRDefault="00C04E54" w:rsidP="006679C5">
            <w:pPr>
              <w:numPr>
                <w:ilvl w:val="0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  <w:b/>
                <w:bCs/>
              </w:rPr>
              <w:t>Koordinacija partnera:</w:t>
            </w:r>
          </w:p>
          <w:p w14:paraId="12C4CC70" w14:textId="77777777" w:rsidR="00C04E54" w:rsidRPr="00C04E54" w:rsidRDefault="00C04E54" w:rsidP="006679C5">
            <w:pPr>
              <w:numPr>
                <w:ilvl w:val="1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t>Aktivno usklađivanje i koordinacija aktivnosti s lokalnim, nacionalnim i međunarodnim partnerima uključenim u provedbu programa.</w:t>
            </w:r>
          </w:p>
          <w:p w14:paraId="22E39CA9" w14:textId="77777777" w:rsidR="00C04E54" w:rsidRPr="00C04E54" w:rsidRDefault="00C04E54" w:rsidP="006679C5">
            <w:pPr>
              <w:numPr>
                <w:ilvl w:val="0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  <w:b/>
                <w:bCs/>
              </w:rPr>
              <w:t>Podrška provedbi Akcijskog plana:</w:t>
            </w:r>
          </w:p>
          <w:p w14:paraId="10FDCD2C" w14:textId="77777777" w:rsidR="00C04E54" w:rsidRPr="00C04E54" w:rsidRDefault="00C04E54" w:rsidP="006679C5">
            <w:pPr>
              <w:numPr>
                <w:ilvl w:val="1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t>Savjetodavna i operativna pomoć u implementaciji mjera definiranih Akcijskim planom Krapinsko-zagorske županije za 2025. godinu, s naglaskom na inovacije i digitalizaciju.</w:t>
            </w:r>
          </w:p>
          <w:p w14:paraId="73B4D94A" w14:textId="77777777" w:rsidR="00C04E54" w:rsidRPr="00C04E54" w:rsidRDefault="00C04E54" w:rsidP="006679C5">
            <w:pPr>
              <w:numPr>
                <w:ilvl w:val="0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  <w:b/>
                <w:bCs/>
              </w:rPr>
              <w:t>Organizacija događanja:</w:t>
            </w:r>
          </w:p>
          <w:p w14:paraId="7C00D095" w14:textId="77777777" w:rsidR="00C04E54" w:rsidRPr="00C04E54" w:rsidRDefault="00C04E54" w:rsidP="006679C5">
            <w:pPr>
              <w:numPr>
                <w:ilvl w:val="1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t>Potpora u organizaciji ključnih događanja i inicijativa u sklopu obilježavanja titule, uključujući konferencije, forume, radionice i promotivne aktivnosti.</w:t>
            </w:r>
          </w:p>
          <w:p w14:paraId="464EE920" w14:textId="77777777" w:rsidR="00C04E54" w:rsidRPr="00C04E54" w:rsidRDefault="00C04E54" w:rsidP="006679C5">
            <w:pPr>
              <w:numPr>
                <w:ilvl w:val="0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  <w:b/>
                <w:bCs/>
              </w:rPr>
              <w:t>Komunikacija s Odborom regija EU:</w:t>
            </w:r>
          </w:p>
          <w:p w14:paraId="5C525A59" w14:textId="77777777" w:rsidR="00C04E54" w:rsidRPr="00C04E54" w:rsidRDefault="00C04E54" w:rsidP="006679C5">
            <w:pPr>
              <w:numPr>
                <w:ilvl w:val="1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t>Redovita komunikacija s Odborom regija EU kako bi se osigurala usklađenost aktivnosti s ciljevima i standardima dodijeljene titule.</w:t>
            </w:r>
          </w:p>
          <w:p w14:paraId="5E60ED7C" w14:textId="77777777" w:rsidR="00C04E54" w:rsidRPr="00C04E54" w:rsidRDefault="00C04E54" w:rsidP="006679C5">
            <w:pPr>
              <w:numPr>
                <w:ilvl w:val="0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  <w:b/>
                <w:bCs/>
              </w:rPr>
              <w:t>Suradnja s drugim regijama nositeljicama titule:</w:t>
            </w:r>
          </w:p>
          <w:p w14:paraId="199A94D4" w14:textId="4E9EECEC" w:rsidR="00C04E54" w:rsidRPr="00C04E54" w:rsidRDefault="00C04E54" w:rsidP="006679C5">
            <w:pPr>
              <w:numPr>
                <w:ilvl w:val="1"/>
                <w:numId w:val="15"/>
              </w:num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lastRenderedPageBreak/>
              <w:t>Razmjena iskustava i zajedničko planiranje s ostalim regijama koje nose titulu Europske poduzetničke regije 2025., s ciljem prijenosa dobrih praksi i povećanja vidljivosti regije.</w:t>
            </w:r>
          </w:p>
        </w:tc>
        <w:tc>
          <w:tcPr>
            <w:tcW w:w="893" w:type="pct"/>
          </w:tcPr>
          <w:p w14:paraId="5A4C35BF" w14:textId="2E037151" w:rsidR="00C04E54" w:rsidRPr="0095752A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Minimalno 10 događanja kroz godinu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399B9FFA" w14:textId="77777777" w:rsidR="000D16C6" w:rsidRPr="000D16C6" w:rsidRDefault="000D16C6" w:rsidP="000D16C6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Obilježavanje titule Europske poduzetničke regije 2025:</w:t>
            </w:r>
          </w:p>
          <w:p w14:paraId="225511A3" w14:textId="725F96AA" w:rsidR="000D16C6" w:rsidRPr="003B44D5" w:rsidRDefault="000D16C6" w:rsidP="003B44D5">
            <w:pPr>
              <w:pStyle w:val="Odlomakpopisa"/>
              <w:numPr>
                <w:ilvl w:val="2"/>
                <w:numId w:val="37"/>
              </w:numPr>
              <w:ind w:left="455"/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Održan Regionalni investicijski summit ZAGORJE 2025 na kojem su predstavljene konkretne aktivnosti koje će, nastavno na dobivenu titulu, provoditi tijekom 2025. godine</w:t>
            </w:r>
            <w:r w:rsidR="0064429F">
              <w:rPr>
                <w:rFonts w:ascii="Calibri Light" w:hAnsi="Calibri Light" w:cs="Calibri Light"/>
              </w:rPr>
              <w:t>.</w:t>
            </w:r>
          </w:p>
          <w:p w14:paraId="34926F8F" w14:textId="5823EB12" w:rsidR="000D16C6" w:rsidRPr="003B44D5" w:rsidRDefault="000D16C6" w:rsidP="003B44D5">
            <w:pPr>
              <w:pStyle w:val="Odlomakpopisa"/>
              <w:numPr>
                <w:ilvl w:val="2"/>
                <w:numId w:val="37"/>
              </w:numPr>
              <w:ind w:left="455"/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Održana radionica Financijski laboratorij</w:t>
            </w:r>
            <w:r w:rsidR="0064429F">
              <w:rPr>
                <w:rFonts w:ascii="Calibri Light" w:hAnsi="Calibri Light" w:cs="Calibri Light"/>
              </w:rPr>
              <w:t>.</w:t>
            </w:r>
          </w:p>
          <w:p w14:paraId="70CE9684" w14:textId="74FE005B" w:rsidR="000D16C6" w:rsidRPr="003B44D5" w:rsidRDefault="000D16C6" w:rsidP="003B44D5">
            <w:pPr>
              <w:pStyle w:val="Odlomakpopisa"/>
              <w:numPr>
                <w:ilvl w:val="2"/>
                <w:numId w:val="37"/>
              </w:numPr>
              <w:ind w:left="455"/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Održan investicijski forum u partnerstvu sa Liderom</w:t>
            </w:r>
            <w:r w:rsidR="0064429F">
              <w:rPr>
                <w:rFonts w:ascii="Calibri Light" w:hAnsi="Calibri Light" w:cs="Calibri Light"/>
              </w:rPr>
              <w:t>.</w:t>
            </w:r>
          </w:p>
          <w:p w14:paraId="01150C7D" w14:textId="4F6095B3" w:rsidR="003B44D5" w:rsidRDefault="003B44D5" w:rsidP="003B44D5">
            <w:pPr>
              <w:pStyle w:val="Odlomakpopisa"/>
              <w:numPr>
                <w:ilvl w:val="0"/>
                <w:numId w:val="37"/>
              </w:numPr>
              <w:ind w:left="455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</w:t>
            </w:r>
            <w:r w:rsidR="000D16C6" w:rsidRPr="003B44D5">
              <w:rPr>
                <w:rFonts w:ascii="Calibri Light" w:hAnsi="Calibri Light" w:cs="Calibri Light"/>
              </w:rPr>
              <w:t>držana radionica Odvažna i jasna</w:t>
            </w:r>
            <w:r w:rsidR="0064429F">
              <w:rPr>
                <w:rFonts w:ascii="Calibri Light" w:hAnsi="Calibri Light" w:cs="Calibri Light"/>
              </w:rPr>
              <w:t>.</w:t>
            </w:r>
          </w:p>
          <w:p w14:paraId="515BA3C8" w14:textId="1E6DE2FE" w:rsidR="000D16C6" w:rsidRPr="003B44D5" w:rsidRDefault="000D16C6" w:rsidP="003B44D5">
            <w:pPr>
              <w:pStyle w:val="Odlomakpopisa"/>
              <w:numPr>
                <w:ilvl w:val="0"/>
                <w:numId w:val="37"/>
              </w:numPr>
              <w:ind w:left="455"/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Održana radionica Tri,</w:t>
            </w:r>
            <w:r w:rsidR="0064429F">
              <w:rPr>
                <w:rFonts w:ascii="Calibri Light" w:hAnsi="Calibri Light" w:cs="Calibri Light"/>
              </w:rPr>
              <w:t xml:space="preserve"> </w:t>
            </w:r>
            <w:r w:rsidRPr="003B44D5">
              <w:rPr>
                <w:rFonts w:ascii="Calibri Light" w:hAnsi="Calibri Light" w:cs="Calibri Light"/>
              </w:rPr>
              <w:t>dva,</w:t>
            </w:r>
            <w:r w:rsidR="0064429F">
              <w:rPr>
                <w:rFonts w:ascii="Calibri Light" w:hAnsi="Calibri Light" w:cs="Calibri Light"/>
              </w:rPr>
              <w:t xml:space="preserve"> </w:t>
            </w:r>
            <w:r w:rsidRPr="003B44D5">
              <w:rPr>
                <w:rFonts w:ascii="Calibri Light" w:hAnsi="Calibri Light" w:cs="Calibri Light"/>
              </w:rPr>
              <w:t>jedan-pregovaraj</w:t>
            </w:r>
            <w:r w:rsidR="0064429F">
              <w:rPr>
                <w:rFonts w:ascii="Calibri Light" w:hAnsi="Calibri Light" w:cs="Calibri Light"/>
              </w:rPr>
              <w:t>.</w:t>
            </w:r>
          </w:p>
          <w:p w14:paraId="6B74C955" w14:textId="78A9E803" w:rsidR="003B44D5" w:rsidRDefault="000D16C6" w:rsidP="003B44D5">
            <w:pPr>
              <w:pStyle w:val="Odlomakpopisa"/>
              <w:numPr>
                <w:ilvl w:val="2"/>
                <w:numId w:val="37"/>
              </w:numPr>
              <w:ind w:left="455"/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Održana radionica Kod za uspjeh: Kako se financirati i pokrenuti business</w:t>
            </w:r>
            <w:r w:rsidR="0064429F">
              <w:rPr>
                <w:rFonts w:ascii="Calibri Light" w:hAnsi="Calibri Light" w:cs="Calibri Light"/>
              </w:rPr>
              <w:t>.</w:t>
            </w:r>
          </w:p>
          <w:p w14:paraId="7BFE6977" w14:textId="2936AEB5" w:rsidR="000D16C6" w:rsidRPr="003B44D5" w:rsidRDefault="000D16C6" w:rsidP="003B44D5">
            <w:pPr>
              <w:pStyle w:val="Odlomakpopisa"/>
              <w:numPr>
                <w:ilvl w:val="2"/>
                <w:numId w:val="37"/>
              </w:numPr>
              <w:ind w:left="455"/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Održana radionica Prilagodba na klimatske promjene u investicijskim projektima</w:t>
            </w:r>
            <w:r w:rsidR="0064429F">
              <w:rPr>
                <w:rFonts w:ascii="Calibri Light" w:hAnsi="Calibri Light" w:cs="Calibri Light"/>
              </w:rPr>
              <w:t>.</w:t>
            </w:r>
          </w:p>
          <w:p w14:paraId="7102F2BA" w14:textId="6FD65BFF" w:rsidR="0064429F" w:rsidRDefault="00881886" w:rsidP="003B44D5">
            <w:pPr>
              <w:pStyle w:val="Odlomakpopisa"/>
              <w:numPr>
                <w:ilvl w:val="0"/>
                <w:numId w:val="37"/>
              </w:numPr>
              <w:ind w:left="455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44D5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Predstavljanje Krapinsko-zagorske županije kao Europske poduzetničke regije </w:t>
            </w:r>
            <w:r w:rsidR="0064429F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na investicijskoj konferenciji u Poljskoj (Varšava) i Španjolskoj (regija Galicija).</w:t>
            </w:r>
          </w:p>
          <w:p w14:paraId="766B183C" w14:textId="16DD073E" w:rsidR="00881886" w:rsidRPr="003B44D5" w:rsidRDefault="0064429F" w:rsidP="003B44D5">
            <w:pPr>
              <w:pStyle w:val="Odlomakpopisa"/>
              <w:numPr>
                <w:ilvl w:val="0"/>
                <w:numId w:val="37"/>
              </w:numPr>
              <w:ind w:left="455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Predstavljanje </w:t>
            </w:r>
            <w:r w:rsidR="00881886" w:rsidRPr="003B44D5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na Zagorskom gospodarskom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z</w:t>
            </w:r>
            <w:r w:rsidR="00881886" w:rsidRPr="003B44D5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boru.</w:t>
            </w:r>
          </w:p>
          <w:p w14:paraId="4F8DF174" w14:textId="77777777" w:rsidR="00881886" w:rsidRDefault="00881886" w:rsidP="000D16C6">
            <w:pPr>
              <w:jc w:val="both"/>
              <w:rPr>
                <w:rFonts w:ascii="Calibri Light" w:hAnsi="Calibri Light" w:cs="Calibri Light"/>
              </w:rPr>
            </w:pPr>
          </w:p>
          <w:p w14:paraId="1D0D367F" w14:textId="77777777" w:rsidR="00881886" w:rsidRPr="000D16C6" w:rsidRDefault="00881886" w:rsidP="000D16C6">
            <w:pPr>
              <w:jc w:val="both"/>
              <w:rPr>
                <w:rFonts w:ascii="Calibri Light" w:hAnsi="Calibri Light" w:cs="Calibri Light"/>
              </w:rPr>
            </w:pPr>
          </w:p>
          <w:p w14:paraId="38B6CB16" w14:textId="77777777" w:rsidR="00C04E54" w:rsidRPr="00DD288B" w:rsidRDefault="00C04E54" w:rsidP="000D16C6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B2307A" w:rsidRPr="00622AAB" w14:paraId="3543ABF1" w14:textId="77777777" w:rsidTr="003B44D5">
        <w:tc>
          <w:tcPr>
            <w:tcW w:w="670" w:type="pct"/>
            <w:vMerge/>
            <w:vAlign w:val="center"/>
          </w:tcPr>
          <w:p w14:paraId="450F6754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7AFBDC2D" w14:textId="280DEDF5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Provedba Gospodarskih mjera s Krapinsko-zagorskom županijom</w:t>
            </w:r>
          </w:p>
        </w:tc>
        <w:tc>
          <w:tcPr>
            <w:tcW w:w="1381" w:type="pct"/>
          </w:tcPr>
          <w:p w14:paraId="2B3AA24F" w14:textId="5C7F563A" w:rsidR="00B2307A" w:rsidRPr="0095752A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 w:rsidRPr="00C04E54">
              <w:rPr>
                <w:rFonts w:ascii="Calibri Light" w:hAnsi="Calibri Light" w:cs="Calibri Light"/>
              </w:rPr>
              <w:t>Aktivnost obuhvaća implementaciju gospodarskih mjera usmjerenih na poticanje razvoja poduzetništva i obrtništva</w:t>
            </w:r>
            <w:r>
              <w:rPr>
                <w:rFonts w:ascii="Calibri Light" w:hAnsi="Calibri Light" w:cs="Calibri Light"/>
              </w:rPr>
              <w:t xml:space="preserve"> – u sferi zelene tranzicije i poticanja inovacija</w:t>
            </w:r>
            <w:r w:rsidRPr="00C04E54">
              <w:rPr>
                <w:rFonts w:ascii="Calibri Light" w:hAnsi="Calibri Light" w:cs="Calibri Light"/>
              </w:rPr>
              <w:t>. To operativno planiranje i uspostavu sustava praćenja i evaluacije. Dodatno, provodi se edukacija poduzetnika kako bi se osigurala dostupnost informacija i povećala učinkovitost mjera.</w:t>
            </w:r>
          </w:p>
        </w:tc>
        <w:tc>
          <w:tcPr>
            <w:tcW w:w="893" w:type="pct"/>
          </w:tcPr>
          <w:p w14:paraId="03718333" w14:textId="7A15BA33" w:rsidR="00B2307A" w:rsidRPr="00622AAB" w:rsidRDefault="00C04E54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Pružena podrška za minimalno 10 poduzetnika s područja Krapinsko-zagorske županije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5F5AE587" w14:textId="017D4872" w:rsidR="00F23F62" w:rsidRPr="00881886" w:rsidRDefault="00F23F62" w:rsidP="00881886">
            <w:pPr>
              <w:jc w:val="both"/>
              <w:rPr>
                <w:rFonts w:ascii="Calibri Light" w:hAnsi="Calibri Light" w:cs="Calibri Light"/>
              </w:rPr>
            </w:pPr>
            <w:r w:rsidRPr="00881886">
              <w:rPr>
                <w:rFonts w:ascii="Calibri Light" w:hAnsi="Calibri Light" w:cs="Calibri Light"/>
              </w:rPr>
              <w:t>U okviru raspisanog Javnog natječaja za inovativnu i digitalnu tranziciju poduzetnika za 2025. godinu pružena je podrška 17 poduzetnika s područja Krapinsko-zagorske županije</w:t>
            </w:r>
            <w:r w:rsidR="004C6F8B">
              <w:rPr>
                <w:rFonts w:ascii="Calibri Light" w:hAnsi="Calibri Light" w:cs="Calibri Light"/>
              </w:rPr>
              <w:t xml:space="preserve">  u iznosu 109.646,84 €</w:t>
            </w:r>
            <w:r w:rsidR="004C6F8B" w:rsidRPr="00881886">
              <w:rPr>
                <w:rFonts w:ascii="Calibri Light" w:hAnsi="Calibri Light" w:cs="Calibri Light"/>
              </w:rPr>
              <w:t>.</w:t>
            </w:r>
            <w:r w:rsidRPr="00881886">
              <w:rPr>
                <w:rFonts w:ascii="Calibri Light" w:hAnsi="Calibri Light" w:cs="Calibri Light"/>
              </w:rPr>
              <w:t>.</w:t>
            </w:r>
          </w:p>
          <w:p w14:paraId="6D956FAA" w14:textId="5B605703" w:rsidR="004C6F8B" w:rsidRPr="00881886" w:rsidRDefault="003A45A4" w:rsidP="004C6F8B">
            <w:pPr>
              <w:jc w:val="both"/>
              <w:rPr>
                <w:rFonts w:ascii="Calibri Light" w:hAnsi="Calibri Light" w:cs="Calibri Light"/>
              </w:rPr>
            </w:pPr>
            <w:r w:rsidRPr="00881886">
              <w:rPr>
                <w:rFonts w:ascii="Calibri Light" w:hAnsi="Calibri Light" w:cs="Calibri Light"/>
              </w:rPr>
              <w:t xml:space="preserve">START zajam – </w:t>
            </w:r>
            <w:r w:rsidR="004C6F8B">
              <w:rPr>
                <w:rFonts w:asciiTheme="majorHAnsi" w:hAnsiTheme="majorHAnsi" w:cstheme="majorHAnsi"/>
                <w:lang w:eastAsia="hr-HR"/>
              </w:rPr>
              <w:t xml:space="preserve"> Izrađena je prijava </w:t>
            </w:r>
            <w:r w:rsidR="004C6F8B" w:rsidRPr="0006604D">
              <w:rPr>
                <w:rFonts w:asciiTheme="majorHAnsi" w:hAnsiTheme="majorHAnsi" w:cstheme="majorHAnsi"/>
                <w:lang w:eastAsia="hr-HR"/>
              </w:rPr>
              <w:t>na Poziv za odabir</w:t>
            </w:r>
            <w:r w:rsidR="004C6F8B">
              <w:rPr>
                <w:rFonts w:asciiTheme="majorHAnsi" w:hAnsiTheme="majorHAnsi" w:cstheme="majorHAnsi"/>
                <w:lang w:eastAsia="hr-HR"/>
              </w:rPr>
              <w:t xml:space="preserve"> </w:t>
            </w:r>
            <w:r w:rsidR="004C6F8B" w:rsidRPr="0006604D">
              <w:rPr>
                <w:rFonts w:asciiTheme="majorHAnsi" w:hAnsiTheme="majorHAnsi" w:cstheme="majorHAnsi"/>
                <w:lang w:eastAsia="hr-HR"/>
              </w:rPr>
              <w:t>poduzetničkih potpornih institucija</w:t>
            </w:r>
            <w:r w:rsidR="004C6F8B">
              <w:rPr>
                <w:rFonts w:asciiTheme="majorHAnsi" w:hAnsiTheme="majorHAnsi" w:cstheme="majorHAnsi"/>
                <w:lang w:eastAsia="hr-HR"/>
              </w:rPr>
              <w:t xml:space="preserve"> za HBOR okvirni kredit. Putem navedenog osigurala su se sredstva za zajmove poduzetnicima koji koriste </w:t>
            </w:r>
            <w:r w:rsidR="004C6F8B" w:rsidRPr="0006604D">
              <w:rPr>
                <w:rFonts w:asciiTheme="majorHAnsi" w:hAnsiTheme="majorHAnsi" w:cstheme="majorHAnsi"/>
                <w:lang w:eastAsia="hr-HR"/>
              </w:rPr>
              <w:t>uslug</w:t>
            </w:r>
            <w:r w:rsidR="004C6F8B">
              <w:rPr>
                <w:rFonts w:asciiTheme="majorHAnsi" w:hAnsiTheme="majorHAnsi" w:cstheme="majorHAnsi"/>
                <w:lang w:eastAsia="hr-HR"/>
              </w:rPr>
              <w:t>u</w:t>
            </w:r>
            <w:r w:rsidR="004C6F8B" w:rsidRPr="0006604D">
              <w:rPr>
                <w:rFonts w:asciiTheme="majorHAnsi" w:hAnsiTheme="majorHAnsi" w:cstheme="majorHAnsi"/>
                <w:lang w:eastAsia="hr-HR"/>
              </w:rPr>
              <w:t xml:space="preserve"> prostora Poslovno</w:t>
            </w:r>
            <w:r w:rsidR="004C6F8B">
              <w:rPr>
                <w:rFonts w:asciiTheme="majorHAnsi" w:hAnsiTheme="majorHAnsi" w:cstheme="majorHAnsi"/>
                <w:lang w:eastAsia="hr-HR"/>
              </w:rPr>
              <w:t xml:space="preserve"> </w:t>
            </w:r>
            <w:r w:rsidR="004C6F8B" w:rsidRPr="0006604D">
              <w:rPr>
                <w:rFonts w:asciiTheme="majorHAnsi" w:hAnsiTheme="majorHAnsi" w:cstheme="majorHAnsi"/>
                <w:lang w:eastAsia="hr-HR"/>
              </w:rPr>
              <w:t>tehnološkog inkubatora</w:t>
            </w:r>
            <w:r w:rsidR="004C6F8B">
              <w:rPr>
                <w:rFonts w:asciiTheme="majorHAnsi" w:hAnsiTheme="majorHAnsi" w:cstheme="majorHAnsi"/>
                <w:lang w:eastAsia="hr-HR"/>
              </w:rPr>
              <w:t xml:space="preserve"> ili su korisnici nekih od programa Poduzetničkog centra Krapinsko-zagorske županije</w:t>
            </w:r>
            <w:r w:rsidR="004C6F8B" w:rsidRPr="0006604D">
              <w:rPr>
                <w:rFonts w:asciiTheme="majorHAnsi" w:hAnsiTheme="majorHAnsi" w:cstheme="majorHAnsi"/>
                <w:lang w:eastAsia="hr-HR"/>
              </w:rPr>
              <w:t>.</w:t>
            </w:r>
            <w:r w:rsidR="004C6F8B">
              <w:rPr>
                <w:rFonts w:asciiTheme="majorHAnsi" w:hAnsiTheme="majorHAnsi" w:cstheme="majorHAnsi"/>
                <w:lang w:eastAsia="hr-HR"/>
              </w:rPr>
              <w:t xml:space="preserve">  Potpisan je ugovor sa HBOR-om, te </w:t>
            </w:r>
            <w:r w:rsidR="004C6F8B" w:rsidRPr="00881886">
              <w:rPr>
                <w:rFonts w:ascii="Calibri Light" w:hAnsi="Calibri Light" w:cs="Calibri Light"/>
              </w:rPr>
              <w:t>donesen Pravilnik o dodjeli zajmova iz Programa START zajam i u listopadu objavljen Javni poziv za dodjelu zajmova; zaprimljena 4 zahtjeva za zajam (SL KRAPINA KONZALTING d.o.o., ETERNUS CODE d.o.o., ŽUTO PILE d.o.o. i GALIC DP obrt za trgovinu i prijevoz); 3 zahtjeva su odobrena u ukupnoj vrijednosti 125.000,00 eura dok je 1 zahtjev za zajam odbijen zbog nedovoljnog broja bodova (GALIC DP obrt za trgovinu i prijevoz)</w:t>
            </w:r>
          </w:p>
          <w:p w14:paraId="34C2EE7B" w14:textId="18E9C612" w:rsidR="00B3535D" w:rsidRPr="00622AAB" w:rsidRDefault="00B3535D" w:rsidP="00781D1C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B2307A" w:rsidRPr="00622AAB" w14:paraId="5505F079" w14:textId="77777777" w:rsidTr="003B44D5">
        <w:tc>
          <w:tcPr>
            <w:tcW w:w="670" w:type="pct"/>
            <w:vMerge/>
            <w:vAlign w:val="center"/>
          </w:tcPr>
          <w:p w14:paraId="6365041B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355B6616" w14:textId="630C90F2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>Priprema projekata za poduzetnike, obrtnike i poljoprivrednike</w:t>
            </w:r>
          </w:p>
        </w:tc>
        <w:tc>
          <w:tcPr>
            <w:tcW w:w="1381" w:type="pct"/>
          </w:tcPr>
          <w:p w14:paraId="06AF4D6D" w14:textId="7F592407" w:rsidR="00B2307A" w:rsidRPr="00622AAB" w:rsidRDefault="63F36DC9" w:rsidP="1EEB4B9D">
            <w:pPr>
              <w:spacing w:before="120" w:after="120" w:line="259" w:lineRule="auto"/>
              <w:jc w:val="both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Aktivnosti će uključivati</w:t>
            </w:r>
            <w:r w:rsidR="42E6214E" w:rsidRPr="2F46FB4B">
              <w:rPr>
                <w:rFonts w:ascii="Calibri Light" w:hAnsi="Calibri Light" w:cs="Calibri Light"/>
              </w:rPr>
              <w:t xml:space="preserve"> priprem</w:t>
            </w:r>
            <w:r w:rsidR="3B4A362C" w:rsidRPr="2F46FB4B">
              <w:rPr>
                <w:rFonts w:ascii="Calibri Light" w:hAnsi="Calibri Light" w:cs="Calibri Light"/>
              </w:rPr>
              <w:t>u</w:t>
            </w:r>
            <w:r w:rsidR="42E6214E" w:rsidRPr="2F46FB4B">
              <w:rPr>
                <w:rFonts w:ascii="Calibri Light" w:hAnsi="Calibri Light" w:cs="Calibri Light"/>
              </w:rPr>
              <w:t xml:space="preserve"> </w:t>
            </w:r>
            <w:r w:rsidR="726EB4B7" w:rsidRPr="2F46FB4B">
              <w:rPr>
                <w:rFonts w:ascii="Calibri Light" w:hAnsi="Calibri Light" w:cs="Calibri Light"/>
              </w:rPr>
              <w:t>p</w:t>
            </w:r>
            <w:r w:rsidR="42E6214E" w:rsidRPr="2F46FB4B">
              <w:rPr>
                <w:rFonts w:ascii="Calibri Light" w:hAnsi="Calibri Light" w:cs="Calibri Light"/>
              </w:rPr>
              <w:t>rojek</w:t>
            </w:r>
            <w:r w:rsidR="11D5D658" w:rsidRPr="2F46FB4B">
              <w:rPr>
                <w:rFonts w:ascii="Calibri Light" w:hAnsi="Calibri Light" w:cs="Calibri Light"/>
              </w:rPr>
              <w:t>ata</w:t>
            </w:r>
            <w:r w:rsidR="42E6214E" w:rsidRPr="2F46FB4B">
              <w:rPr>
                <w:rFonts w:ascii="Calibri Light" w:hAnsi="Calibri Light" w:cs="Calibri Light"/>
              </w:rPr>
              <w:t xml:space="preserve"> za poduzetnike, obrtnike i poljoprivrednike, usmjeravajući se na prijavljivanje projektnih prijedloga na natječaje sufinancirane iz višegodišnjeg financijskog okvira, Programa ruralnog razvoja, nacionalnih programa i natječaja te Nacionalnog plana oporavka i otpornosti.</w:t>
            </w:r>
          </w:p>
          <w:p w14:paraId="0E683183" w14:textId="01BD8F39" w:rsidR="00B2307A" w:rsidRPr="00781D1C" w:rsidRDefault="06FE4A80" w:rsidP="00781D1C">
            <w:pPr>
              <w:spacing w:before="120" w:after="120" w:line="259" w:lineRule="auto"/>
              <w:jc w:val="both"/>
            </w:pPr>
            <w:r w:rsidRPr="1EEB4B9D">
              <w:rPr>
                <w:rFonts w:ascii="Calibri Light" w:hAnsi="Calibri Light" w:cs="Calibri Light"/>
              </w:rPr>
              <w:t>Poduzetnički centar planira aktivno pružati podršku u fazi modeliranja investicija, izradi potrebne projektne dokumentacije i usklađivanju projektnih prijedloga s parametrima i uvjetima natječaja. Ove aktivnosti obuhvatit će analizu potencijala i potreba poduzetnika, tehničku i administrativnu pripremu prijava te praćenje objava relevantnih natječaja i poziva.</w:t>
            </w:r>
          </w:p>
        </w:tc>
        <w:tc>
          <w:tcPr>
            <w:tcW w:w="893" w:type="pct"/>
          </w:tcPr>
          <w:p w14:paraId="1F4DB260" w14:textId="77777777" w:rsidR="00B2307A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545E9EE2">
              <w:rPr>
                <w:rFonts w:ascii="Calibri Light" w:hAnsi="Calibri Light" w:cs="Calibri Light"/>
              </w:rPr>
              <w:t>Potpore za samozapošljavanje HZZ  - 12 prijava</w:t>
            </w:r>
          </w:p>
          <w:p w14:paraId="05E45E04" w14:textId="7E812DAE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 xml:space="preserve">Zakon o poticanju ulaganja – </w:t>
            </w:r>
            <w:r w:rsidR="14D19E11" w:rsidRPr="1EEB4B9D">
              <w:rPr>
                <w:rFonts w:ascii="Calibri Light" w:hAnsi="Calibri Light" w:cs="Calibri Light"/>
              </w:rPr>
              <w:t>2</w:t>
            </w:r>
            <w:r w:rsidRPr="1EEB4B9D">
              <w:rPr>
                <w:rFonts w:ascii="Calibri Light" w:hAnsi="Calibri Light" w:cs="Calibri Light"/>
              </w:rPr>
              <w:t xml:space="preserve"> prijav</w:t>
            </w:r>
            <w:r w:rsidR="5623017E" w:rsidRPr="1EEB4B9D">
              <w:rPr>
                <w:rFonts w:ascii="Calibri Light" w:hAnsi="Calibri Light" w:cs="Calibri Light"/>
              </w:rPr>
              <w:t>e</w:t>
            </w:r>
          </w:p>
          <w:p w14:paraId="6291B8EC" w14:textId="1D9100EC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 xml:space="preserve">Kreditne linije i financijski instrumenti – </w:t>
            </w:r>
            <w:r w:rsidR="6F776A0A" w:rsidRPr="1EEB4B9D">
              <w:rPr>
                <w:rFonts w:ascii="Calibri Light" w:hAnsi="Calibri Light" w:cs="Calibri Light"/>
              </w:rPr>
              <w:t>1</w:t>
            </w:r>
            <w:r w:rsidR="79870458" w:rsidRPr="1EEB4B9D">
              <w:rPr>
                <w:rFonts w:ascii="Calibri Light" w:hAnsi="Calibri Light" w:cs="Calibri Light"/>
              </w:rPr>
              <w:t>0</w:t>
            </w:r>
            <w:r w:rsidRPr="1EEB4B9D">
              <w:rPr>
                <w:rFonts w:ascii="Calibri Light" w:hAnsi="Calibri Light" w:cs="Calibri Light"/>
              </w:rPr>
              <w:t xml:space="preserve"> prijava</w:t>
            </w:r>
          </w:p>
          <w:p w14:paraId="013A02A4" w14:textId="640540EA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Natječaj za dodjelu potpore male vrijednosti za poticanje razvoja prerade drva i proizvodnje namještaja RH – 2 prijave</w:t>
            </w:r>
          </w:p>
          <w:p w14:paraId="43EC7342" w14:textId="1D33CD48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 xml:space="preserve">Konkurentnost turističkog gospodarstva – </w:t>
            </w:r>
            <w:r w:rsidR="3E545ADE" w:rsidRPr="1EEB4B9D">
              <w:rPr>
                <w:rFonts w:ascii="Calibri Light" w:hAnsi="Calibri Light" w:cs="Calibri Light"/>
              </w:rPr>
              <w:t>1</w:t>
            </w:r>
            <w:r w:rsidRPr="1EEB4B9D">
              <w:rPr>
                <w:rFonts w:ascii="Calibri Light" w:hAnsi="Calibri Light" w:cs="Calibri Light"/>
              </w:rPr>
              <w:t xml:space="preserve"> prijav</w:t>
            </w:r>
            <w:r w:rsidR="4E3FFCA1" w:rsidRPr="1EEB4B9D">
              <w:rPr>
                <w:rFonts w:ascii="Calibri Light" w:hAnsi="Calibri Light" w:cs="Calibri Light"/>
              </w:rPr>
              <w:t>a</w:t>
            </w:r>
          </w:p>
          <w:p w14:paraId="660B2257" w14:textId="2F6A8706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 xml:space="preserve">Natječaji kroz NPOO / </w:t>
            </w:r>
            <w:r w:rsidR="07932BBA" w:rsidRPr="1EEB4B9D">
              <w:rPr>
                <w:rFonts w:ascii="Calibri Light" w:hAnsi="Calibri Light" w:cs="Calibri Light"/>
              </w:rPr>
              <w:t>VFO</w:t>
            </w:r>
            <w:r w:rsidRPr="1EEB4B9D">
              <w:rPr>
                <w:rFonts w:ascii="Calibri Light" w:hAnsi="Calibri Light" w:cs="Calibri Light"/>
              </w:rPr>
              <w:t xml:space="preserve"> – 1</w:t>
            </w:r>
            <w:r w:rsidR="05FA96FD" w:rsidRPr="1EEB4B9D">
              <w:rPr>
                <w:rFonts w:ascii="Calibri Light" w:hAnsi="Calibri Light" w:cs="Calibri Light"/>
              </w:rPr>
              <w:t>1</w:t>
            </w:r>
            <w:r w:rsidRPr="1EEB4B9D">
              <w:rPr>
                <w:rFonts w:ascii="Calibri Light" w:hAnsi="Calibri Light" w:cs="Calibri Light"/>
              </w:rPr>
              <w:t xml:space="preserve"> prijava</w:t>
            </w:r>
          </w:p>
          <w:p w14:paraId="7F1F73C3" w14:textId="7C3327E1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 xml:space="preserve">Natječaji kroz ZP SPP – </w:t>
            </w:r>
            <w:r w:rsidR="3F3435E7" w:rsidRPr="1EEB4B9D">
              <w:rPr>
                <w:rFonts w:ascii="Calibri Light" w:hAnsi="Calibri Light" w:cs="Calibri Light"/>
              </w:rPr>
              <w:t>9</w:t>
            </w:r>
            <w:r w:rsidRPr="1EEB4B9D">
              <w:rPr>
                <w:rFonts w:ascii="Calibri Light" w:hAnsi="Calibri Light" w:cs="Calibri Light"/>
              </w:rPr>
              <w:t xml:space="preserve"> prijava</w:t>
            </w:r>
          </w:p>
          <w:p w14:paraId="31C99E9A" w14:textId="61C924D7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>Natječaji Lag-ova – 11 prijava</w:t>
            </w:r>
          </w:p>
          <w:p w14:paraId="4C811B6B" w14:textId="3607B87A" w:rsidR="00B2307A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 xml:space="preserve">Kreditne linije i financijski instrumenti za ruralni razvoj – </w:t>
            </w:r>
            <w:r w:rsidR="609AD64F" w:rsidRPr="1EEB4B9D">
              <w:rPr>
                <w:rFonts w:ascii="Calibri Light" w:hAnsi="Calibri Light" w:cs="Calibri Light"/>
              </w:rPr>
              <w:t>2</w:t>
            </w:r>
            <w:r w:rsidRPr="1EEB4B9D">
              <w:rPr>
                <w:rFonts w:ascii="Calibri Light" w:hAnsi="Calibri Light" w:cs="Calibri Light"/>
              </w:rPr>
              <w:t xml:space="preserve"> prijava</w:t>
            </w:r>
          </w:p>
          <w:p w14:paraId="4A3F38DC" w14:textId="17C993FB" w:rsidR="00B2307A" w:rsidRDefault="00B2307A" w:rsidP="2F46FB4B">
            <w:pPr>
              <w:spacing w:before="120"/>
              <w:jc w:val="both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 xml:space="preserve">Vinska omotnica – </w:t>
            </w:r>
            <w:r w:rsidR="43F56281" w:rsidRPr="2F46FB4B">
              <w:rPr>
                <w:rFonts w:ascii="Calibri Light" w:hAnsi="Calibri Light" w:cs="Calibri Light"/>
              </w:rPr>
              <w:t>3</w:t>
            </w:r>
            <w:r w:rsidRPr="2F46FB4B">
              <w:rPr>
                <w:rFonts w:ascii="Calibri Light" w:hAnsi="Calibri Light" w:cs="Calibri Light"/>
              </w:rPr>
              <w:t xml:space="preserve"> prijave</w:t>
            </w:r>
          </w:p>
          <w:p w14:paraId="4E40280F" w14:textId="269D5CF2" w:rsidR="00B2307A" w:rsidRPr="00622AAB" w:rsidRDefault="00B2307A" w:rsidP="00147240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294" w:type="pct"/>
            <w:shd w:val="clear" w:color="auto" w:fill="D9E2F3" w:themeFill="accent1" w:themeFillTint="33"/>
          </w:tcPr>
          <w:p w14:paraId="73B1FD75" w14:textId="77777777" w:rsidR="0080506D" w:rsidRDefault="00F23F62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Potpore za samozapošljavanje HZZ – 7 prijava</w:t>
            </w:r>
          </w:p>
          <w:p w14:paraId="350A5AD5" w14:textId="77777777" w:rsidR="00F23F62" w:rsidRDefault="00F23F62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Kreditne linije i financijski instrumenti – 4 prijave</w:t>
            </w:r>
          </w:p>
          <w:p w14:paraId="60B89AE1" w14:textId="77777777" w:rsidR="00F23F62" w:rsidRDefault="00F23F62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Konkurentnost turističkog gospodarstva – 2 prijave</w:t>
            </w:r>
          </w:p>
          <w:p w14:paraId="21C970D7" w14:textId="77777777" w:rsidR="00F23F62" w:rsidRDefault="00F23F62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Natječaji kroz NPOO/VFO </w:t>
            </w:r>
            <w:r w:rsidR="000E27C9">
              <w:rPr>
                <w:rFonts w:ascii="Calibri Light" w:hAnsi="Calibri Light" w:cs="Calibri Light"/>
              </w:rPr>
              <w:t>–</w:t>
            </w:r>
            <w:r>
              <w:rPr>
                <w:rFonts w:ascii="Calibri Light" w:hAnsi="Calibri Light" w:cs="Calibri Light"/>
              </w:rPr>
              <w:t xml:space="preserve"> </w:t>
            </w:r>
            <w:r w:rsidR="000E27C9">
              <w:rPr>
                <w:rFonts w:ascii="Calibri Light" w:hAnsi="Calibri Light" w:cs="Calibri Light"/>
              </w:rPr>
              <w:t>6 prijava</w:t>
            </w:r>
          </w:p>
          <w:p w14:paraId="3B4880FE" w14:textId="123704F9" w:rsidR="000E27C9" w:rsidRDefault="000E27C9" w:rsidP="00147240">
            <w:pPr>
              <w:jc w:val="both"/>
              <w:rPr>
                <w:rFonts w:ascii="Calibri Light" w:hAnsi="Calibri Light" w:cs="Calibri Light"/>
              </w:rPr>
            </w:pPr>
            <w:r w:rsidRPr="000E27C9">
              <w:rPr>
                <w:rFonts w:ascii="Calibri Light" w:hAnsi="Calibri Light" w:cs="Calibri Light"/>
              </w:rPr>
              <w:t xml:space="preserve">Natječaji kroz ZP SPP – </w:t>
            </w:r>
            <w:r w:rsidR="00372EA3">
              <w:rPr>
                <w:rFonts w:ascii="Calibri Light" w:hAnsi="Calibri Light" w:cs="Calibri Light"/>
              </w:rPr>
              <w:t>1 prijava</w:t>
            </w:r>
          </w:p>
          <w:p w14:paraId="37709F5D" w14:textId="5B7D3436" w:rsidR="000E27C9" w:rsidRDefault="000E27C9" w:rsidP="00147240">
            <w:pPr>
              <w:jc w:val="both"/>
              <w:rPr>
                <w:rFonts w:ascii="Calibri Light" w:hAnsi="Calibri Light" w:cs="Calibri Light"/>
              </w:rPr>
            </w:pPr>
            <w:r w:rsidRPr="000E27C9">
              <w:rPr>
                <w:rFonts w:ascii="Calibri Light" w:hAnsi="Calibri Light" w:cs="Calibri Light"/>
              </w:rPr>
              <w:t>Natječaji L</w:t>
            </w:r>
            <w:r w:rsidR="00881886">
              <w:rPr>
                <w:rFonts w:ascii="Calibri Light" w:hAnsi="Calibri Light" w:cs="Calibri Light"/>
              </w:rPr>
              <w:t>AG</w:t>
            </w:r>
            <w:r w:rsidRPr="000E27C9">
              <w:rPr>
                <w:rFonts w:ascii="Calibri Light" w:hAnsi="Calibri Light" w:cs="Calibri Light"/>
              </w:rPr>
              <w:t xml:space="preserve">-ova – </w:t>
            </w:r>
            <w:r w:rsidR="00372EA3">
              <w:rPr>
                <w:rFonts w:ascii="Calibri Light" w:hAnsi="Calibri Light" w:cs="Calibri Light"/>
              </w:rPr>
              <w:t>4 prijave</w:t>
            </w:r>
          </w:p>
          <w:p w14:paraId="0E4DAD81" w14:textId="7B8C4D01" w:rsidR="000E27C9" w:rsidRPr="00622AAB" w:rsidRDefault="00372EA3" w:rsidP="00147240">
            <w:pPr>
              <w:jc w:val="both"/>
              <w:rPr>
                <w:rFonts w:ascii="Calibri Light" w:hAnsi="Calibri Light" w:cs="Calibri Light"/>
              </w:rPr>
            </w:pPr>
            <w:r w:rsidRPr="00372EA3">
              <w:rPr>
                <w:rFonts w:ascii="Calibri Light" w:hAnsi="Calibri Light" w:cs="Calibri Light"/>
              </w:rPr>
              <w:t xml:space="preserve">Vinska omotnica – </w:t>
            </w:r>
            <w:r>
              <w:rPr>
                <w:rFonts w:ascii="Calibri Light" w:hAnsi="Calibri Light" w:cs="Calibri Light"/>
              </w:rPr>
              <w:t>2 prijave</w:t>
            </w:r>
          </w:p>
        </w:tc>
      </w:tr>
      <w:tr w:rsidR="00B2307A" w:rsidRPr="00622AAB" w14:paraId="03F4ADCD" w14:textId="77777777" w:rsidTr="003B44D5">
        <w:tc>
          <w:tcPr>
            <w:tcW w:w="670" w:type="pct"/>
            <w:vMerge/>
            <w:vAlign w:val="center"/>
          </w:tcPr>
          <w:p w14:paraId="57B26029" w14:textId="77777777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711FD896" w14:textId="784FDC6A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>Provedba projekata za poduzetnike, obrtnike i poljoprivrednike</w:t>
            </w:r>
          </w:p>
        </w:tc>
        <w:tc>
          <w:tcPr>
            <w:tcW w:w="1381" w:type="pct"/>
          </w:tcPr>
          <w:p w14:paraId="1E647462" w14:textId="1B077BB3" w:rsidR="00B2307A" w:rsidRPr="00B86E2C" w:rsidRDefault="092FD626" w:rsidP="1EEB4B9D">
            <w:pPr>
              <w:spacing w:before="120"/>
              <w:jc w:val="both"/>
              <w:rPr>
                <w:rStyle w:val="Naglaeno"/>
                <w:rFonts w:ascii="Calibri Light" w:hAnsi="Calibri Light" w:cs="Calibri Light"/>
                <w:b w:val="0"/>
                <w:bCs w:val="0"/>
              </w:rPr>
            </w:pPr>
            <w:r w:rsidRPr="1EEB4B9D">
              <w:rPr>
                <w:rStyle w:val="Naglaeno"/>
                <w:rFonts w:ascii="Calibri Light" w:hAnsi="Calibri Light" w:cs="Calibri Light"/>
                <w:b w:val="0"/>
                <w:bCs w:val="0"/>
              </w:rPr>
              <w:t xml:space="preserve">Tijekom 2025. godine, provedba projekata za poduzetnike, obrtnike i poljoprivrednike obuhvaćat će realizaciju odobrenih projektnih prijedloga sufinanciranih iz višegodišnjeg financijskog okvira, nacionalnih programa i </w:t>
            </w:r>
            <w:r w:rsidRPr="1EEB4B9D">
              <w:rPr>
                <w:rStyle w:val="Naglaeno"/>
                <w:rFonts w:ascii="Calibri Light" w:hAnsi="Calibri Light" w:cs="Calibri Light"/>
                <w:b w:val="0"/>
                <w:bCs w:val="0"/>
              </w:rPr>
              <w:lastRenderedPageBreak/>
              <w:t>poziva te Nacionalnog plana oporavka i otpornosti.</w:t>
            </w:r>
          </w:p>
          <w:p w14:paraId="6DC4EE92" w14:textId="6BCBBA78" w:rsidR="00B2307A" w:rsidRPr="00B86E2C" w:rsidRDefault="092FD626" w:rsidP="1EEB4B9D">
            <w:pPr>
              <w:spacing w:before="120"/>
              <w:jc w:val="both"/>
            </w:pPr>
            <w:r w:rsidRPr="1EEB4B9D">
              <w:rPr>
                <w:rStyle w:val="Naglaeno"/>
                <w:rFonts w:ascii="Calibri Light" w:hAnsi="Calibri Light" w:cs="Calibri Light"/>
                <w:b w:val="0"/>
                <w:bCs w:val="0"/>
              </w:rPr>
              <w:t>Nakon odobrenja projekta, Poduzetnički centar planira pružati usluge savjetovanja i praćenja provedbe projekata, realizacije aktivnosti te ispunjavanja svih ugovornih obveza. Usluge će uključivati provođenje postupaka nabave, izradu izvještaja o napretku projekata te pripremu ostale potrebne dokumentacije, sukladno definiranim parametrima natječaja i relevantnim provedbenim dokumentima.</w:t>
            </w:r>
          </w:p>
        </w:tc>
        <w:tc>
          <w:tcPr>
            <w:tcW w:w="893" w:type="pct"/>
          </w:tcPr>
          <w:p w14:paraId="7F0BBB25" w14:textId="3ED61B9D" w:rsidR="00B2307A" w:rsidRPr="00B86E2C" w:rsidRDefault="00B2307A" w:rsidP="1EEB4B9D">
            <w:pPr>
              <w:jc w:val="both"/>
              <w:rPr>
                <w:rFonts w:asciiTheme="majorHAnsi" w:hAnsiTheme="majorHAnsi" w:cstheme="majorBidi"/>
              </w:rPr>
            </w:pPr>
            <w:r w:rsidRPr="1EEB4B9D">
              <w:rPr>
                <w:rFonts w:asciiTheme="majorHAnsi" w:hAnsiTheme="majorHAnsi" w:cstheme="majorBidi"/>
              </w:rPr>
              <w:lastRenderedPageBreak/>
              <w:t xml:space="preserve">Praćenje minimalno </w:t>
            </w:r>
            <w:r w:rsidR="5B5F92EE" w:rsidRPr="1EEB4B9D">
              <w:rPr>
                <w:rFonts w:asciiTheme="majorHAnsi" w:hAnsiTheme="majorHAnsi" w:cstheme="majorBidi"/>
              </w:rPr>
              <w:t>4</w:t>
            </w:r>
            <w:r w:rsidRPr="1EEB4B9D">
              <w:rPr>
                <w:rFonts w:asciiTheme="majorHAnsi" w:hAnsiTheme="majorHAnsi" w:cstheme="majorBidi"/>
              </w:rPr>
              <w:t xml:space="preserve"> projekta poduzetnika i obrtnika</w:t>
            </w:r>
          </w:p>
          <w:p w14:paraId="37014F73" w14:textId="61FA8E73" w:rsidR="00B2307A" w:rsidRPr="00B86E2C" w:rsidRDefault="00B2307A" w:rsidP="1EEB4B9D">
            <w:pPr>
              <w:jc w:val="both"/>
              <w:rPr>
                <w:rFonts w:asciiTheme="majorHAnsi" w:hAnsiTheme="majorHAnsi" w:cstheme="majorBidi"/>
              </w:rPr>
            </w:pPr>
            <w:r w:rsidRPr="1EEB4B9D">
              <w:rPr>
                <w:rFonts w:asciiTheme="majorHAnsi" w:hAnsiTheme="majorHAnsi" w:cstheme="majorBidi"/>
              </w:rPr>
              <w:t xml:space="preserve">Praćenje minimalno </w:t>
            </w:r>
            <w:r w:rsidR="2151442A" w:rsidRPr="1EEB4B9D">
              <w:rPr>
                <w:rFonts w:asciiTheme="majorHAnsi" w:hAnsiTheme="majorHAnsi" w:cstheme="majorBidi"/>
              </w:rPr>
              <w:t>3</w:t>
            </w:r>
            <w:r w:rsidRPr="1EEB4B9D">
              <w:rPr>
                <w:rFonts w:asciiTheme="majorHAnsi" w:hAnsiTheme="majorHAnsi" w:cstheme="majorBidi"/>
              </w:rPr>
              <w:t xml:space="preserve"> projekta poljoprivrednika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0A43BF63" w14:textId="77777777" w:rsidR="0080506D" w:rsidRDefault="00372EA3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Praćenje 4 projekta poduzetnika i obrtnika</w:t>
            </w:r>
          </w:p>
          <w:p w14:paraId="4851C4B8" w14:textId="6B2D9064" w:rsidR="00372EA3" w:rsidRPr="00622AAB" w:rsidRDefault="00372EA3" w:rsidP="0014724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Praćenje 1</w:t>
            </w:r>
            <w:r w:rsidR="00154672">
              <w:rPr>
                <w:rFonts w:ascii="Calibri Light" w:hAnsi="Calibri Light" w:cs="Calibri Light"/>
              </w:rPr>
              <w:t>1</w:t>
            </w:r>
            <w:r>
              <w:rPr>
                <w:rFonts w:ascii="Calibri Light" w:hAnsi="Calibri Light" w:cs="Calibri Light"/>
              </w:rPr>
              <w:t xml:space="preserve"> projekata poljoprivrednika</w:t>
            </w:r>
          </w:p>
        </w:tc>
      </w:tr>
      <w:tr w:rsidR="00B2307A" w:rsidRPr="00622AAB" w14:paraId="12F46378" w14:textId="77777777" w:rsidTr="00781D1C">
        <w:tc>
          <w:tcPr>
            <w:tcW w:w="670" w:type="pct"/>
            <w:shd w:val="clear" w:color="auto" w:fill="00B0F0"/>
            <w:vAlign w:val="center"/>
          </w:tcPr>
          <w:p w14:paraId="73915A70" w14:textId="3285E8A1" w:rsidR="00B2307A" w:rsidRPr="00622AAB" w:rsidRDefault="00B2307A" w:rsidP="0014724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330" w:type="pct"/>
            <w:gridSpan w:val="4"/>
            <w:shd w:val="clear" w:color="auto" w:fill="00B0F0"/>
          </w:tcPr>
          <w:p w14:paraId="59043F11" w14:textId="42215488" w:rsidR="00B2307A" w:rsidRPr="00622AAB" w:rsidRDefault="00B2307A" w:rsidP="0014724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545E9EE2">
              <w:rPr>
                <w:rFonts w:ascii="Calibri Light" w:hAnsi="Calibri Light" w:cs="Calibri Light"/>
                <w:b/>
                <w:bCs/>
              </w:rPr>
              <w:t>EDUKACIJA I RAZVOJ VJEŠTINA MLADIH</w:t>
            </w:r>
          </w:p>
        </w:tc>
      </w:tr>
      <w:tr w:rsidR="00781D1C" w:rsidRPr="00622AAB" w14:paraId="3A849314" w14:textId="77777777" w:rsidTr="003B44D5">
        <w:tc>
          <w:tcPr>
            <w:tcW w:w="670" w:type="pct"/>
            <w:vMerge w:val="restart"/>
            <w:vAlign w:val="center"/>
          </w:tcPr>
          <w:p w14:paraId="68DA51FC" w14:textId="11DD4F08" w:rsidR="00781D1C" w:rsidRPr="00622AAB" w:rsidRDefault="00781D1C" w:rsidP="00781D1C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62" w:type="pct"/>
          </w:tcPr>
          <w:p w14:paraId="1A88116F" w14:textId="7FFDE1F0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381" w:type="pct"/>
          </w:tcPr>
          <w:p w14:paraId="71117D7A" w14:textId="49D1BE48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93" w:type="pct"/>
          </w:tcPr>
          <w:p w14:paraId="4707AD54" w14:textId="0E7DA102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0C913AAC" w14:textId="4177B4A6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B2307A" w:rsidRPr="00622AAB" w14:paraId="0248451E" w14:textId="77777777" w:rsidTr="003B44D5">
        <w:tc>
          <w:tcPr>
            <w:tcW w:w="670" w:type="pct"/>
            <w:vMerge/>
            <w:vAlign w:val="center"/>
          </w:tcPr>
          <w:p w14:paraId="60140C82" w14:textId="219FFDEE" w:rsidR="00B2307A" w:rsidRPr="00622AAB" w:rsidRDefault="00B2307A" w:rsidP="0014724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7C30D182" w14:textId="48A90167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Program "Kreiraj svoju budućnost"</w:t>
            </w:r>
          </w:p>
        </w:tc>
        <w:tc>
          <w:tcPr>
            <w:tcW w:w="1381" w:type="pct"/>
          </w:tcPr>
          <w:p w14:paraId="77E252D9" w14:textId="45F2F449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 xml:space="preserve">Aktivnosti programa podrazumijevaju organizaciju edukacija i on-site susreta s 10 timova učenika iz </w:t>
            </w:r>
            <w:r w:rsidR="00C04E54">
              <w:rPr>
                <w:rFonts w:ascii="Calibri Light" w:hAnsi="Calibri Light" w:cs="Calibri Light"/>
              </w:rPr>
              <w:t>svih</w:t>
            </w:r>
            <w:r w:rsidRPr="128516B5">
              <w:rPr>
                <w:rFonts w:ascii="Calibri Light" w:hAnsi="Calibri Light" w:cs="Calibri Light"/>
              </w:rPr>
              <w:t xml:space="preserve"> srednjih škola KZŽ, s temom novih proizvoda i usluga u </w:t>
            </w:r>
            <w:r w:rsidR="00C04E54">
              <w:rPr>
                <w:rFonts w:ascii="Calibri Light" w:hAnsi="Calibri Light" w:cs="Calibri Light"/>
              </w:rPr>
              <w:t>zdravstvenoj industriji</w:t>
            </w:r>
            <w:r w:rsidRPr="128516B5">
              <w:rPr>
                <w:rFonts w:ascii="Calibri Light" w:hAnsi="Calibri Light" w:cs="Calibri Light"/>
              </w:rPr>
              <w:t>. Uz dovršavanje edukacija za postojeću generaciju</w:t>
            </w:r>
            <w:r w:rsidR="00C04E54">
              <w:rPr>
                <w:rFonts w:ascii="Calibri Light" w:hAnsi="Calibri Light" w:cs="Calibri Light"/>
              </w:rPr>
              <w:t xml:space="preserve"> na temu zdravlja mladih</w:t>
            </w:r>
            <w:r w:rsidRPr="128516B5">
              <w:rPr>
                <w:rFonts w:ascii="Calibri Light" w:hAnsi="Calibri Light" w:cs="Calibri Light"/>
              </w:rPr>
              <w:t>, planirano je raspisivanje natječaja za novu generaciju te pokretanje aktivnosti krajem 202</w:t>
            </w:r>
            <w:r w:rsidR="00C04E54">
              <w:rPr>
                <w:rFonts w:ascii="Calibri Light" w:hAnsi="Calibri Light" w:cs="Calibri Light"/>
              </w:rPr>
              <w:t>5</w:t>
            </w:r>
            <w:r w:rsidRPr="128516B5">
              <w:rPr>
                <w:rFonts w:ascii="Calibri Light" w:hAnsi="Calibri Light" w:cs="Calibri Light"/>
              </w:rPr>
              <w:t xml:space="preserve">. </w:t>
            </w:r>
            <w:r w:rsidR="00C04E54">
              <w:rPr>
                <w:rFonts w:ascii="Calibri Light" w:hAnsi="Calibri Light" w:cs="Calibri Light"/>
              </w:rPr>
              <w:t>g</w:t>
            </w:r>
            <w:r w:rsidRPr="128516B5">
              <w:rPr>
                <w:rFonts w:ascii="Calibri Light" w:hAnsi="Calibri Light" w:cs="Calibri Light"/>
              </w:rPr>
              <w:t>odine.</w:t>
            </w:r>
          </w:p>
        </w:tc>
        <w:tc>
          <w:tcPr>
            <w:tcW w:w="893" w:type="pct"/>
          </w:tcPr>
          <w:p w14:paraId="2CE61297" w14:textId="4F2AE1E8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 xml:space="preserve">10 Timova uspješno završilo </w:t>
            </w:r>
            <w:r w:rsidR="00C04E54">
              <w:rPr>
                <w:rFonts w:ascii="Calibri Light" w:hAnsi="Calibri Light" w:cs="Calibri Light"/>
              </w:rPr>
              <w:t>3</w:t>
            </w:r>
            <w:r w:rsidRPr="128516B5">
              <w:rPr>
                <w:rFonts w:ascii="Calibri Light" w:hAnsi="Calibri Light" w:cs="Calibri Light"/>
              </w:rPr>
              <w:t>. generaciju programa “Kreiraj svoju budućnost”</w:t>
            </w:r>
          </w:p>
          <w:p w14:paraId="5C3E5473" w14:textId="67B76356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 xml:space="preserve">10 </w:t>
            </w:r>
            <w:r>
              <w:rPr>
                <w:rFonts w:ascii="Calibri Light" w:hAnsi="Calibri Light" w:cs="Calibri Light"/>
              </w:rPr>
              <w:t>t</w:t>
            </w:r>
            <w:r w:rsidRPr="128516B5">
              <w:rPr>
                <w:rFonts w:ascii="Calibri Light" w:hAnsi="Calibri Light" w:cs="Calibri Light"/>
              </w:rPr>
              <w:t>imova prezentiralo finalno rješenje na konferenciji “Invest in Zagorje”</w:t>
            </w:r>
          </w:p>
          <w:p w14:paraId="40913AF4" w14:textId="409F650A" w:rsidR="00B2307A" w:rsidRPr="00622AAB" w:rsidRDefault="00B2307A" w:rsidP="00147240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 xml:space="preserve">Izrađen program za </w:t>
            </w:r>
            <w:r w:rsidR="006771ED">
              <w:rPr>
                <w:rFonts w:ascii="Calibri Light" w:hAnsi="Calibri Light" w:cs="Calibri Light"/>
              </w:rPr>
              <w:t>4</w:t>
            </w:r>
            <w:r w:rsidRPr="128516B5">
              <w:rPr>
                <w:rFonts w:ascii="Calibri Light" w:hAnsi="Calibri Light" w:cs="Calibri Light"/>
              </w:rPr>
              <w:t>. generaciju</w:t>
            </w:r>
            <w:r w:rsidR="006771ED">
              <w:rPr>
                <w:rFonts w:ascii="Calibri Light" w:hAnsi="Calibri Light" w:cs="Calibri Light"/>
              </w:rPr>
              <w:t xml:space="preserve"> te uključeno minimalno 80 učenika iz svih srednjih škola KZŽ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74C5E7F7" w14:textId="77777777" w:rsidR="000D16C6" w:rsidRPr="000D16C6" w:rsidRDefault="000D16C6" w:rsidP="000D16C6">
            <w:pPr>
              <w:ind w:left="-7"/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Treća generacija programa „Kreiraj svoju budućnost“ uspješno završena nastupom na konferenciji Invest in Zagorje. 10 timova prezentiralo i završilo program.</w:t>
            </w:r>
          </w:p>
          <w:p w14:paraId="0731CFE6" w14:textId="5BDD7469" w:rsidR="00982557" w:rsidRPr="00982557" w:rsidRDefault="00982557" w:rsidP="00982557">
            <w:pPr>
              <w:jc w:val="both"/>
              <w:rPr>
                <w:rFonts w:ascii="Calibri Light" w:hAnsi="Calibri Light" w:cs="Calibri Light"/>
              </w:rPr>
            </w:pPr>
            <w:r w:rsidRPr="00982557">
              <w:rPr>
                <w:rFonts w:ascii="Calibri Light" w:hAnsi="Calibri Light" w:cs="Calibri Light"/>
              </w:rPr>
              <w:t>Pokrenute aktivnosti za prikupljanje 4. generacije programa “Kreiraj svoju budućnost” – program je uvršten u kurikulum srednjih škola u KZŽ, prikupljen interes više od 70 učenika te je program započeo u zadnjem kvartalu 2025. godine.</w:t>
            </w:r>
          </w:p>
          <w:p w14:paraId="1E8F80AE" w14:textId="23F8867A" w:rsidR="00B2307A" w:rsidRPr="00622AAB" w:rsidRDefault="00B2307A" w:rsidP="00623904">
            <w:pPr>
              <w:ind w:left="-7"/>
              <w:jc w:val="both"/>
              <w:rPr>
                <w:rFonts w:ascii="Calibri Light" w:hAnsi="Calibri Light" w:cs="Calibri Light"/>
              </w:rPr>
            </w:pPr>
          </w:p>
        </w:tc>
      </w:tr>
      <w:tr w:rsidR="00992CD6" w:rsidRPr="00622AAB" w14:paraId="500B9824" w14:textId="77777777" w:rsidTr="003B44D5">
        <w:tc>
          <w:tcPr>
            <w:tcW w:w="670" w:type="pct"/>
            <w:vMerge/>
            <w:vAlign w:val="center"/>
          </w:tcPr>
          <w:p w14:paraId="3032346D" w14:textId="77777777" w:rsidR="00992CD6" w:rsidRPr="00622AAB" w:rsidRDefault="00992CD6" w:rsidP="00992CD6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1112049B" w14:textId="16A79626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Financijska pismenost za osnovnoškolce i srednjoškolce</w:t>
            </w:r>
          </w:p>
        </w:tc>
        <w:tc>
          <w:tcPr>
            <w:tcW w:w="1381" w:type="pct"/>
          </w:tcPr>
          <w:p w14:paraId="73889163" w14:textId="0E66DA28" w:rsidR="00992CD6" w:rsidRPr="0095752A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</w:t>
            </w:r>
            <w:r w:rsidRPr="0095752A">
              <w:rPr>
                <w:rFonts w:ascii="Calibri Light" w:hAnsi="Calibri Light" w:cs="Calibri Light"/>
              </w:rPr>
              <w:t xml:space="preserve">estival </w:t>
            </w:r>
            <w:r>
              <w:rPr>
                <w:rFonts w:ascii="Calibri Light" w:hAnsi="Calibri Light" w:cs="Calibri Light"/>
              </w:rPr>
              <w:t>f</w:t>
            </w:r>
            <w:r w:rsidRPr="0095752A">
              <w:rPr>
                <w:rFonts w:ascii="Calibri Light" w:hAnsi="Calibri Light" w:cs="Calibri Light"/>
              </w:rPr>
              <w:t xml:space="preserve">inancijske </w:t>
            </w:r>
            <w:r>
              <w:rPr>
                <w:rFonts w:ascii="Calibri Light" w:hAnsi="Calibri Light" w:cs="Calibri Light"/>
              </w:rPr>
              <w:t>p</w:t>
            </w:r>
            <w:r w:rsidRPr="0095752A">
              <w:rPr>
                <w:rFonts w:ascii="Calibri Light" w:hAnsi="Calibri Light" w:cs="Calibri Light"/>
              </w:rPr>
              <w:t xml:space="preserve">ismenosti </w:t>
            </w:r>
            <w:r>
              <w:rPr>
                <w:rFonts w:ascii="Calibri Light" w:hAnsi="Calibri Light" w:cs="Calibri Light"/>
              </w:rPr>
              <w:t>je d</w:t>
            </w:r>
            <w:r w:rsidRPr="006771ED">
              <w:rPr>
                <w:rFonts w:ascii="Calibri Light" w:hAnsi="Calibri Light" w:cs="Calibri Light"/>
              </w:rPr>
              <w:t>inamičan edukativni događaj za osnovnoškolce i srednjoškolce koji kroz radionice, igre i natjecanja</w:t>
            </w:r>
            <w:r>
              <w:rPr>
                <w:rFonts w:ascii="Calibri Light" w:hAnsi="Calibri Light" w:cs="Calibri Light"/>
              </w:rPr>
              <w:t xml:space="preserve"> koji</w:t>
            </w:r>
            <w:r w:rsidRPr="006771ED">
              <w:rPr>
                <w:rFonts w:ascii="Calibri Light" w:hAnsi="Calibri Light" w:cs="Calibri Light"/>
              </w:rPr>
              <w:t xml:space="preserve"> potiče razvoj osnovnih financijskih vještina. Program se provodi u suradnji sa školama i stručnjacima</w:t>
            </w:r>
            <w:r>
              <w:rPr>
                <w:rFonts w:ascii="Calibri Light" w:hAnsi="Calibri Light" w:cs="Calibri Light"/>
              </w:rPr>
              <w:t>.</w:t>
            </w:r>
          </w:p>
          <w:p w14:paraId="7B4771F7" w14:textId="07773DF8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 w:rsidRPr="0095752A">
              <w:rPr>
                <w:rFonts w:ascii="Calibri Light" w:hAnsi="Calibri Light" w:cs="Calibri Light"/>
              </w:rPr>
              <w:t xml:space="preserve">Cilj ove aktivnosti je promicati financijsku pismenost među mladima kroz edukativne i </w:t>
            </w:r>
            <w:r w:rsidRPr="0095752A">
              <w:rPr>
                <w:rFonts w:ascii="Calibri Light" w:hAnsi="Calibri Light" w:cs="Calibri Light"/>
              </w:rPr>
              <w:lastRenderedPageBreak/>
              <w:t>dinamične formate, pridonoseći razvoju važnih životnih vještina koje će im koristiti u budućnosti.</w:t>
            </w:r>
            <w:r>
              <w:rPr>
                <w:rFonts w:ascii="Calibri Light" w:hAnsi="Calibri Light" w:cs="Calibri Light"/>
              </w:rPr>
              <w:t xml:space="preserve"> Napomena: projekt je prijavljen na INTERREG SI – HR program prekogranične suradnje – poziv za male projekte te će provesti u planiranom obimu ukoliko bude odabran za financiranje. </w:t>
            </w:r>
          </w:p>
        </w:tc>
        <w:tc>
          <w:tcPr>
            <w:tcW w:w="893" w:type="pct"/>
          </w:tcPr>
          <w:p w14:paraId="7EEC11C1" w14:textId="7210B830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200 uključenih učenica i učenika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04C36ACF" w14:textId="5DF60C08" w:rsidR="00F25353" w:rsidRDefault="00F25353" w:rsidP="00982557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Projekt je pozitivno ocjenjen, no nalazi se na rezervnoj listi</w:t>
            </w:r>
            <w:r w:rsidR="003B44D5">
              <w:rPr>
                <w:rFonts w:ascii="Calibri Light" w:hAnsi="Calibri Light" w:cs="Calibri Light"/>
              </w:rPr>
              <w:t xml:space="preserve"> Programa prekogranične suradnje Slovenija – Hrvatska. </w:t>
            </w:r>
          </w:p>
          <w:p w14:paraId="59E8B769" w14:textId="02F53440" w:rsidR="00F25353" w:rsidRPr="00F25353" w:rsidRDefault="00982557" w:rsidP="00F25353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Navedena aktivnost nije se odrađivala u promatranom razdoblju</w:t>
            </w:r>
            <w:r w:rsidR="00F25353">
              <w:rPr>
                <w:rFonts w:ascii="Calibri Light" w:hAnsi="Calibri Light" w:cs="Calibri Light"/>
              </w:rPr>
              <w:t>, no, a</w:t>
            </w:r>
            <w:r w:rsidR="00F25353" w:rsidRPr="00F25353">
              <w:rPr>
                <w:rFonts w:ascii="Calibri Light" w:hAnsi="Calibri Light" w:cs="Calibri Light"/>
              </w:rPr>
              <w:t xml:space="preserve">ktivnosti financijske pismenosti planirane u sklopu prijavljenog projektnog prijedloga AAA E-Initiative  - nastavno na pozitivnu evaluaciju </w:t>
            </w:r>
            <w:r w:rsidR="00F25353" w:rsidRPr="00F25353">
              <w:rPr>
                <w:rFonts w:ascii="Calibri Light" w:hAnsi="Calibri Light" w:cs="Calibri Light"/>
              </w:rPr>
              <w:lastRenderedPageBreak/>
              <w:t>prijedloga, aktivnosti su planirane u 2026. godini.</w:t>
            </w:r>
          </w:p>
          <w:p w14:paraId="55C3F707" w14:textId="77777777" w:rsidR="00F25353" w:rsidRDefault="00F25353" w:rsidP="00982557">
            <w:pPr>
              <w:jc w:val="both"/>
              <w:rPr>
                <w:rFonts w:ascii="Calibri Light" w:hAnsi="Calibri Light" w:cs="Calibri Light"/>
              </w:rPr>
            </w:pPr>
          </w:p>
          <w:p w14:paraId="61AA6F64" w14:textId="77777777" w:rsidR="00F3378F" w:rsidRDefault="00F3378F" w:rsidP="00982557">
            <w:pPr>
              <w:jc w:val="both"/>
              <w:rPr>
                <w:rFonts w:ascii="Calibri Light" w:hAnsi="Calibri Light" w:cs="Calibri Light"/>
              </w:rPr>
            </w:pPr>
          </w:p>
          <w:p w14:paraId="41721139" w14:textId="104BC7C5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992CD6" w:rsidRPr="00622AAB" w14:paraId="15123D24" w14:textId="77777777" w:rsidTr="003B44D5">
        <w:tc>
          <w:tcPr>
            <w:tcW w:w="670" w:type="pct"/>
            <w:vMerge/>
            <w:vAlign w:val="center"/>
          </w:tcPr>
          <w:p w14:paraId="335AC96F" w14:textId="77777777" w:rsidR="00992CD6" w:rsidRPr="00622AAB" w:rsidRDefault="00992CD6" w:rsidP="00992CD6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2" w:type="pct"/>
          </w:tcPr>
          <w:p w14:paraId="3CEE68D0" w14:textId="3637FF74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Projekt razvoja poduzetničkih vještina u vrtićima (GRIZBIZ)</w:t>
            </w:r>
          </w:p>
        </w:tc>
        <w:tc>
          <w:tcPr>
            <w:tcW w:w="1381" w:type="pct"/>
          </w:tcPr>
          <w:p w14:paraId="2137C3F6" w14:textId="01138418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 w:rsidRPr="006771ED">
              <w:rPr>
                <w:rFonts w:ascii="Calibri Light" w:hAnsi="Calibri Light" w:cs="Calibri Light"/>
              </w:rPr>
              <w:t xml:space="preserve">Inovativan program za djecu predškolske dobi koji kroz zabavne aktivnosti potiče razvoj zdravih prehrambenih navika i osnovnih poduzetničkih vještina. </w:t>
            </w:r>
            <w:r w:rsidRPr="128516B5">
              <w:rPr>
                <w:rFonts w:ascii="Calibri Light" w:hAnsi="Calibri Light" w:cs="Calibri Light"/>
              </w:rPr>
              <w:t>Kroz planirane projektne aktivnosti djeca će dobiti priliku učiti o poslu, prehrani, uspjehu, neuspjehu i možda najvažnijem, o upornosti, vitalnim sastojcima života i poduzetništva.</w:t>
            </w:r>
          </w:p>
        </w:tc>
        <w:tc>
          <w:tcPr>
            <w:tcW w:w="893" w:type="pct"/>
          </w:tcPr>
          <w:p w14:paraId="14FA8C34" w14:textId="0DB5D384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 xml:space="preserve">Minimalno </w:t>
            </w:r>
            <w:r>
              <w:rPr>
                <w:rFonts w:ascii="Calibri Light" w:hAnsi="Calibri Light" w:cs="Calibri Light"/>
              </w:rPr>
              <w:t>60</w:t>
            </w:r>
            <w:r w:rsidRPr="128516B5">
              <w:rPr>
                <w:rFonts w:ascii="Calibri Light" w:hAnsi="Calibri Light" w:cs="Calibri Light"/>
              </w:rPr>
              <w:t xml:space="preserve"> uključene djece vrtićke dobi u provođenje projektnih aktivnosti </w:t>
            </w:r>
          </w:p>
          <w:p w14:paraId="73658A62" w14:textId="37B7538A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 xml:space="preserve">Minimalno </w:t>
            </w:r>
            <w:r>
              <w:rPr>
                <w:rFonts w:ascii="Calibri Light" w:hAnsi="Calibri Light" w:cs="Calibri Light"/>
              </w:rPr>
              <w:t>2</w:t>
            </w:r>
            <w:r w:rsidRPr="128516B5">
              <w:rPr>
                <w:rFonts w:ascii="Calibri Light" w:hAnsi="Calibri Light" w:cs="Calibri Light"/>
              </w:rPr>
              <w:t xml:space="preserve"> vrtića uključena u pro</w:t>
            </w:r>
            <w:r>
              <w:rPr>
                <w:rFonts w:ascii="Calibri Light" w:hAnsi="Calibri Light" w:cs="Calibri Light"/>
              </w:rPr>
              <w:t>gram</w:t>
            </w:r>
          </w:p>
        </w:tc>
        <w:tc>
          <w:tcPr>
            <w:tcW w:w="1294" w:type="pct"/>
            <w:shd w:val="clear" w:color="auto" w:fill="D9E2F3" w:themeFill="accent1" w:themeFillTint="33"/>
          </w:tcPr>
          <w:p w14:paraId="0389D491" w14:textId="2947DB3A" w:rsidR="00982557" w:rsidRPr="00982557" w:rsidRDefault="00982557" w:rsidP="00982557">
            <w:pPr>
              <w:jc w:val="both"/>
              <w:rPr>
                <w:rFonts w:ascii="Calibri Light" w:hAnsi="Calibri Light" w:cs="Calibri Light"/>
              </w:rPr>
            </w:pPr>
            <w:r w:rsidRPr="00982557">
              <w:rPr>
                <w:rFonts w:ascii="Calibri Light" w:hAnsi="Calibri Light" w:cs="Calibri Light"/>
              </w:rPr>
              <w:t>GRIZBIZ program je pokrenut u trećem kvartalu 2025. godine – planirano i izvršeno je održavanje aktivnosti u 3 vrtića</w:t>
            </w:r>
            <w:r w:rsidR="003B44D5">
              <w:rPr>
                <w:rFonts w:ascii="Calibri Light" w:hAnsi="Calibri Light" w:cs="Calibri Light"/>
              </w:rPr>
              <w:t xml:space="preserve"> – Pregrada, Marija Bistrica, Klanjec -  </w:t>
            </w:r>
            <w:r w:rsidRPr="00982557">
              <w:rPr>
                <w:rFonts w:ascii="Calibri Light" w:hAnsi="Calibri Light" w:cs="Calibri Light"/>
              </w:rPr>
              <w:t>tijekom zadnjeg kvartala 2025. godine, s uključenih više od 60 djece vrtićke dobi.</w:t>
            </w:r>
          </w:p>
          <w:p w14:paraId="197ABF86" w14:textId="463B950D" w:rsidR="00992CD6" w:rsidRPr="00622AAB" w:rsidRDefault="00992CD6" w:rsidP="00992CD6">
            <w:pPr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79DD47F4" w14:textId="35CB75C2" w:rsidR="003416BF" w:rsidRDefault="0040784E" w:rsidP="0040784E">
      <w:pPr>
        <w:jc w:val="both"/>
        <w:rPr>
          <w:rFonts w:ascii="Calibri Light" w:hAnsi="Calibri Light" w:cs="Calibri Light"/>
        </w:rPr>
        <w:sectPr w:rsidR="003416BF" w:rsidSect="00781D1C">
          <w:headerReference w:type="default" r:id="rId2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622AAB">
        <w:rPr>
          <w:rFonts w:ascii="Calibri Light" w:hAnsi="Calibri Light" w:cs="Calibri Light"/>
          <w:vanish/>
        </w:rPr>
        <w:t>Vrh obrasca</w:t>
      </w:r>
    </w:p>
    <w:p w14:paraId="02E61EB9" w14:textId="77777777" w:rsidR="0040784E" w:rsidRPr="00622AAB" w:rsidRDefault="0040784E" w:rsidP="0040784E">
      <w:pPr>
        <w:jc w:val="both"/>
        <w:rPr>
          <w:rFonts w:ascii="Calibri Light" w:hAnsi="Calibri Light" w:cs="Calibri Light"/>
        </w:rPr>
      </w:pPr>
    </w:p>
    <w:tbl>
      <w:tblPr>
        <w:tblStyle w:val="Reetkatablice"/>
        <w:tblW w:w="5669" w:type="pct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28"/>
        <w:gridCol w:w="2410"/>
        <w:gridCol w:w="4252"/>
        <w:gridCol w:w="2693"/>
        <w:gridCol w:w="4395"/>
      </w:tblGrid>
      <w:tr w:rsidR="0040784E" w:rsidRPr="00622AAB" w14:paraId="244E2039" w14:textId="77777777" w:rsidTr="2F46FB4B">
        <w:tc>
          <w:tcPr>
            <w:tcW w:w="670" w:type="pct"/>
            <w:shd w:val="clear" w:color="auto" w:fill="FFC000" w:themeFill="accent4"/>
            <w:vAlign w:val="center"/>
          </w:tcPr>
          <w:p w14:paraId="711FD171" w14:textId="77777777" w:rsidR="0040784E" w:rsidRPr="00622AAB" w:rsidRDefault="0040784E" w:rsidP="003B4672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330" w:type="pct"/>
            <w:gridSpan w:val="4"/>
            <w:shd w:val="clear" w:color="auto" w:fill="FFC000" w:themeFill="accent4"/>
          </w:tcPr>
          <w:p w14:paraId="6CB2D97A" w14:textId="5D1B397B" w:rsidR="0040784E" w:rsidRPr="00622AAB" w:rsidRDefault="545E9EE2" w:rsidP="003B467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545E9EE2">
              <w:rPr>
                <w:rFonts w:ascii="Calibri Light" w:hAnsi="Calibri Light" w:cs="Calibri Light"/>
                <w:b/>
                <w:bCs/>
              </w:rPr>
              <w:t>STRATEGIJSKI PROJEKTI</w:t>
            </w:r>
          </w:p>
        </w:tc>
      </w:tr>
      <w:tr w:rsidR="00781D1C" w:rsidRPr="00622AAB" w14:paraId="4AA57225" w14:textId="77777777" w:rsidTr="00781D1C">
        <w:tc>
          <w:tcPr>
            <w:tcW w:w="670" w:type="pct"/>
            <w:vMerge w:val="restart"/>
            <w:vAlign w:val="center"/>
          </w:tcPr>
          <w:p w14:paraId="656012CC" w14:textId="77777777" w:rsidR="00781D1C" w:rsidRPr="00622AAB" w:rsidRDefault="00781D1C" w:rsidP="00781D1C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59" w:type="pct"/>
          </w:tcPr>
          <w:p w14:paraId="31BE04C9" w14:textId="77777777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339" w:type="pct"/>
          </w:tcPr>
          <w:p w14:paraId="61CA6357" w14:textId="77777777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48" w:type="pct"/>
          </w:tcPr>
          <w:p w14:paraId="2C51F605" w14:textId="77777777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5F57E97E" w14:textId="76D1EE4F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6771ED" w:rsidRPr="00622AAB" w14:paraId="7F8E8D23" w14:textId="77777777" w:rsidTr="00781D1C">
        <w:tc>
          <w:tcPr>
            <w:tcW w:w="670" w:type="pct"/>
            <w:vMerge/>
            <w:vAlign w:val="center"/>
          </w:tcPr>
          <w:p w14:paraId="4818DA72" w14:textId="77777777" w:rsidR="006771ED" w:rsidRPr="00622AAB" w:rsidRDefault="006771ED" w:rsidP="006771E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9" w:type="pct"/>
          </w:tcPr>
          <w:p w14:paraId="7C811B8E" w14:textId="58F6CDAA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Provedba HEALTH IT AKADEMIJE:</w:t>
            </w:r>
          </w:p>
        </w:tc>
        <w:tc>
          <w:tcPr>
            <w:tcW w:w="1339" w:type="pct"/>
          </w:tcPr>
          <w:p w14:paraId="000B161E" w14:textId="647749C6" w:rsidR="006771ED" w:rsidRPr="006771ED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 w:rsidRPr="006771ED">
              <w:rPr>
                <w:rFonts w:ascii="Calibri Light" w:hAnsi="Calibri Light" w:cs="Calibri Light"/>
              </w:rPr>
              <w:t>Cilj programa je stvoriti stručnjake za medicinsku informatiku kroz kombinaciju teorijske nastave i praktične obuke. Program traje 5 mjeseci, uključuje edukaciju u trajanju od 845 sati, „speed-dating“ s partnerima i završni „demo-day“. Namijenjen je nezaposlenim osobama svih razina obrazovanja zainteresiranima za informatiku i medicinu.</w:t>
            </w:r>
          </w:p>
        </w:tc>
        <w:tc>
          <w:tcPr>
            <w:tcW w:w="848" w:type="pct"/>
          </w:tcPr>
          <w:p w14:paraId="2AB6BD01" w14:textId="6A92F285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</w:t>
            </w:r>
            <w:r w:rsidRPr="128516B5">
              <w:rPr>
                <w:rFonts w:ascii="Calibri Light" w:hAnsi="Calibri Light" w:cs="Calibri Light"/>
              </w:rPr>
              <w:t xml:space="preserve"> polaznika uspješno završilo 2. generaciju Health IT akademije</w:t>
            </w:r>
          </w:p>
          <w:p w14:paraId="1024E71F" w14:textId="77777777" w:rsidR="006771ED" w:rsidRDefault="006771ED" w:rsidP="006771ED">
            <w:pPr>
              <w:jc w:val="both"/>
              <w:rPr>
                <w:rFonts w:ascii="Calibri Light" w:hAnsi="Calibri Light" w:cs="Calibri Light"/>
              </w:rPr>
            </w:pPr>
          </w:p>
          <w:p w14:paraId="393BCBE0" w14:textId="198E282F" w:rsidR="006771ED" w:rsidRPr="00622AAB" w:rsidRDefault="006771ED" w:rsidP="006771ED">
            <w:pPr>
              <w:jc w:val="both"/>
              <w:rPr>
                <w:rFonts w:ascii="Calibri Light" w:eastAsia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 xml:space="preserve">25 polaznika upisalo 3. generaciju Health IT akademije </w:t>
            </w:r>
          </w:p>
          <w:p w14:paraId="445C365E" w14:textId="72C35917" w:rsidR="006771ED" w:rsidRPr="00622AAB" w:rsidRDefault="006771ED" w:rsidP="006771ED">
            <w:pPr>
              <w:jc w:val="both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1384" w:type="pct"/>
            <w:shd w:val="clear" w:color="auto" w:fill="FFF2CC" w:themeFill="accent4" w:themeFillTint="33"/>
          </w:tcPr>
          <w:p w14:paraId="621B1F45" w14:textId="77777777" w:rsidR="003131CB" w:rsidRPr="003131CB" w:rsidRDefault="003131CB" w:rsidP="007A6BD0">
            <w:pPr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3131CB">
              <w:rPr>
                <w:rFonts w:asciiTheme="majorHAnsi" w:hAnsiTheme="majorHAnsi" w:cstheme="majorHAnsi"/>
                <w:lang w:eastAsia="hr-HR"/>
              </w:rPr>
              <w:t>Health IT akademija – 27 polaznika uspješno završilo program, održan demo day sa predstavljanjem 3 inovativna rješenja, održan speed date sa 8 partnera (tvrtki) sa mogućnošću zapošljavanja polaznika. 2 tima sastavljena od polaznika prezentirala su svoja finalna rješenja na konferenciji Invest in Zagorje.</w:t>
            </w:r>
          </w:p>
          <w:p w14:paraId="458B892F" w14:textId="77777777" w:rsidR="003131CB" w:rsidRPr="003131CB" w:rsidRDefault="003131CB" w:rsidP="007A6BD0">
            <w:pPr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3131CB">
              <w:rPr>
                <w:rFonts w:asciiTheme="majorHAnsi" w:hAnsiTheme="majorHAnsi" w:cstheme="majorHAnsi"/>
                <w:lang w:eastAsia="hr-HR"/>
              </w:rPr>
              <w:t>Predano završno izvješće Health IT akademije za 3. generaciju</w:t>
            </w:r>
          </w:p>
          <w:p w14:paraId="151AB83A" w14:textId="29C14577" w:rsidR="003131CB" w:rsidRPr="003131CB" w:rsidRDefault="003131CB" w:rsidP="007A6BD0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3131CB">
              <w:rPr>
                <w:rFonts w:asciiTheme="majorHAnsi" w:hAnsiTheme="majorHAnsi" w:cstheme="majorHAnsi"/>
                <w:lang w:eastAsia="hr-HR"/>
              </w:rPr>
              <w:t xml:space="preserve">4 generacija - </w:t>
            </w:r>
            <w:r w:rsidRPr="003131CB">
              <w:rPr>
                <w:rFonts w:ascii="Calibri Light" w:hAnsi="Calibri Light" w:cs="Calibri Light"/>
              </w:rPr>
              <w:t>Započela 4. generacija HEALTH IT akademije –prijavljeno 11 polaznika za specijalista za medicinski softver i 9 polaznika ja low code developera, ukupno 20 polaznika. Program je započeo 08.10. 2025.</w:t>
            </w:r>
          </w:p>
          <w:p w14:paraId="209E9A34" w14:textId="65911CA4" w:rsidR="006771ED" w:rsidRPr="00622AAB" w:rsidRDefault="006771ED" w:rsidP="006771ED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6771ED" w:rsidRPr="00622AAB" w14:paraId="51404B79" w14:textId="77777777" w:rsidTr="00781D1C">
        <w:tc>
          <w:tcPr>
            <w:tcW w:w="670" w:type="pct"/>
            <w:vMerge/>
            <w:vAlign w:val="center"/>
          </w:tcPr>
          <w:p w14:paraId="1AC96629" w14:textId="77777777" w:rsidR="006771ED" w:rsidRPr="00622AAB" w:rsidRDefault="006771ED" w:rsidP="006771E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9" w:type="pct"/>
          </w:tcPr>
          <w:p w14:paraId="3B6102D8" w14:textId="1A261D3C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 xml:space="preserve">Upravljanje uspostavljenim testnim centrima u Krapinsko-zagorskoj županiji </w:t>
            </w:r>
          </w:p>
        </w:tc>
        <w:tc>
          <w:tcPr>
            <w:tcW w:w="1339" w:type="pct"/>
          </w:tcPr>
          <w:p w14:paraId="13B6EB0B" w14:textId="36B532C1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>Testni centri omogućuju startupovima povezivanje s medicinskim ustanovama u Krapinsko-zagorskoj županiji radi testiranja i implementacije inovacija. Fokus je na selekciji startupova, uspostavi suradnje i praćenju implementacije u zdravstvenom okruženju.</w:t>
            </w:r>
            <w:r w:rsidR="476EFD0E" w:rsidRPr="1EEB4B9D">
              <w:rPr>
                <w:rFonts w:ascii="Calibri Light" w:hAnsi="Calibri Light" w:cs="Calibri Light"/>
              </w:rPr>
              <w:t xml:space="preserve"> </w:t>
            </w:r>
            <w:r w:rsidRPr="1EEB4B9D">
              <w:rPr>
                <w:rFonts w:ascii="Calibri Light" w:hAnsi="Calibri Light" w:cs="Calibri Light"/>
              </w:rPr>
              <w:t>Vrh obrasca</w:t>
            </w:r>
          </w:p>
        </w:tc>
        <w:tc>
          <w:tcPr>
            <w:tcW w:w="848" w:type="pct"/>
          </w:tcPr>
          <w:p w14:paraId="6B63BEEA" w14:textId="48B49137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 startupa povezano sa zdravstvenim institucijama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021C1366" w14:textId="77777777" w:rsidR="003B44D5" w:rsidRPr="003B44D5" w:rsidRDefault="003B44D5" w:rsidP="003B44D5">
            <w:pPr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1 startup (Synergotron) povezan sa zdravstvenim institucijama te i dalje aktivno koristi usluge testnih centara.</w:t>
            </w:r>
          </w:p>
          <w:p w14:paraId="0A20D18D" w14:textId="77777777" w:rsidR="003B44D5" w:rsidRPr="003B44D5" w:rsidRDefault="003B44D5" w:rsidP="003B44D5">
            <w:pPr>
              <w:jc w:val="both"/>
              <w:rPr>
                <w:rFonts w:ascii="Calibri Light" w:hAnsi="Calibri Light" w:cs="Calibri Light"/>
              </w:rPr>
            </w:pPr>
            <w:r w:rsidRPr="003B44D5">
              <w:rPr>
                <w:rFonts w:ascii="Calibri Light" w:hAnsi="Calibri Light" w:cs="Calibri Light"/>
              </w:rPr>
              <w:t>Pristigle su 2 prijave (Sinewave, Raelan) s ciljem dobivanja više informacijama o mogućnostima povezivanja s medicinskim ustanovama na području Županije. Selekcija startupova (evaluacijom spremnosti njihovih rješenja) te uspostava suradnje s relevantnim zdravstvenim institucijama je u tijeku.</w:t>
            </w:r>
          </w:p>
          <w:p w14:paraId="6CA00081" w14:textId="20297BEF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6771ED" w:rsidRPr="00622AAB" w14:paraId="74FB9EEB" w14:textId="77777777" w:rsidTr="2F46FB4B">
        <w:tc>
          <w:tcPr>
            <w:tcW w:w="670" w:type="pct"/>
            <w:shd w:val="clear" w:color="auto" w:fill="FFC000" w:themeFill="accent4"/>
            <w:vAlign w:val="center"/>
          </w:tcPr>
          <w:p w14:paraId="1335B0CD" w14:textId="77777777" w:rsidR="006771ED" w:rsidRPr="00622AAB" w:rsidRDefault="006771ED" w:rsidP="006771E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330" w:type="pct"/>
            <w:gridSpan w:val="4"/>
            <w:shd w:val="clear" w:color="auto" w:fill="FFC000" w:themeFill="accent4"/>
          </w:tcPr>
          <w:p w14:paraId="0DCC62EC" w14:textId="5D908D78" w:rsidR="006771ED" w:rsidRPr="00622AAB" w:rsidRDefault="006771ED" w:rsidP="006771ED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545E9EE2">
              <w:rPr>
                <w:rFonts w:ascii="Calibri Light" w:hAnsi="Calibri Light" w:cs="Calibri Light"/>
                <w:b/>
                <w:bCs/>
              </w:rPr>
              <w:t>PODRŠKA INOVACIJSKIM PROGRAMIMA</w:t>
            </w:r>
          </w:p>
        </w:tc>
      </w:tr>
      <w:tr w:rsidR="00781D1C" w:rsidRPr="00622AAB" w14:paraId="4C8B9ADF" w14:textId="77777777" w:rsidTr="002A3D20">
        <w:tc>
          <w:tcPr>
            <w:tcW w:w="670" w:type="pct"/>
            <w:vMerge w:val="restart"/>
            <w:vAlign w:val="center"/>
          </w:tcPr>
          <w:p w14:paraId="45D38621" w14:textId="77777777" w:rsidR="00781D1C" w:rsidRPr="00622AAB" w:rsidRDefault="00781D1C" w:rsidP="00781D1C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59" w:type="pct"/>
          </w:tcPr>
          <w:p w14:paraId="5ECD78A0" w14:textId="77777777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339" w:type="pct"/>
          </w:tcPr>
          <w:p w14:paraId="0B998DC3" w14:textId="77777777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48" w:type="pct"/>
          </w:tcPr>
          <w:p w14:paraId="1CE01A14" w14:textId="77777777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5C55397F" w14:textId="6EB03DB0" w:rsidR="00781D1C" w:rsidRPr="00622AAB" w:rsidRDefault="00781D1C" w:rsidP="00781D1C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6771ED" w:rsidRPr="00622AAB" w14:paraId="3838EED8" w14:textId="77777777" w:rsidTr="002A3D20">
        <w:tc>
          <w:tcPr>
            <w:tcW w:w="670" w:type="pct"/>
            <w:vMerge/>
            <w:vAlign w:val="center"/>
          </w:tcPr>
          <w:p w14:paraId="22C13FC5" w14:textId="77777777" w:rsidR="006771ED" w:rsidRPr="00622AAB" w:rsidRDefault="006771ED" w:rsidP="006771E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9" w:type="pct"/>
          </w:tcPr>
          <w:p w14:paraId="6AB82B7A" w14:textId="62981F44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Podrška pripremi i provedbi inovacijskih programa – dokazivanje inovativnog koncepta, inovacijski vaučeri</w:t>
            </w:r>
            <w:r w:rsidR="212389A1" w:rsidRPr="2F46FB4B">
              <w:rPr>
                <w:rFonts w:ascii="Calibri Light" w:hAnsi="Calibri Light" w:cs="Calibri Light"/>
              </w:rPr>
              <w:t>, inovacije novoosnovanih MSP-ova</w:t>
            </w:r>
          </w:p>
        </w:tc>
        <w:tc>
          <w:tcPr>
            <w:tcW w:w="1339" w:type="pct"/>
          </w:tcPr>
          <w:p w14:paraId="572D7008" w14:textId="3142A418" w:rsidR="006771ED" w:rsidRPr="006221A2" w:rsidRDefault="61C2A9C5" w:rsidP="1EEB4B9D">
            <w:pPr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t>Poduzetnički centar Krapinsko-zagorske županije pružat će podršku u pripremi i provedbi inovacijskih programa, uključujući aktivnosti dokazivanja inovativnog koncepta, inovacijske vaučere te razvoj inovacija novoosnovanih MSP-ova.</w:t>
            </w:r>
          </w:p>
          <w:p w14:paraId="5C54A802" w14:textId="6B5CA1E4" w:rsidR="006771ED" w:rsidRPr="006221A2" w:rsidRDefault="61C2A9C5" w:rsidP="1EEB4B9D">
            <w:pPr>
              <w:jc w:val="both"/>
            </w:pPr>
            <w:r w:rsidRPr="1EEB4B9D">
              <w:rPr>
                <w:rFonts w:ascii="Calibri Light" w:hAnsi="Calibri Light" w:cs="Calibri Light"/>
              </w:rPr>
              <w:t>Program Dokazivanje inovativnog koncepta osigurat će podršku inovacijama u najranijoj fazi istraživanja, omogućujući pristup pred-komercijalnom kapitalu za tehničku i komercijalnu provjeru inovativnih ideja.</w:t>
            </w:r>
          </w:p>
          <w:p w14:paraId="5CD3BC5E" w14:textId="15F6F19E" w:rsidR="006771ED" w:rsidRPr="006221A2" w:rsidRDefault="61C2A9C5" w:rsidP="1EEB4B9D">
            <w:pPr>
              <w:jc w:val="both"/>
            </w:pPr>
            <w:r w:rsidRPr="1EEB4B9D">
              <w:rPr>
                <w:rFonts w:ascii="Calibri Light" w:hAnsi="Calibri Light" w:cs="Calibri Light"/>
              </w:rPr>
              <w:t>Poduzetnički centar sudjelovat će u ovom programu kao Prepoznati centar, pružajući stručnu ekspertizu i operativnu podršku korisnicima programa kroz sljedeće aktivnosti:</w:t>
            </w:r>
          </w:p>
          <w:p w14:paraId="68762ED5" w14:textId="13901F04" w:rsidR="006771ED" w:rsidRPr="006221A2" w:rsidRDefault="61C2A9C5" w:rsidP="1EEB4B9D">
            <w:pPr>
              <w:pStyle w:val="Odlomakpopisa"/>
              <w:numPr>
                <w:ilvl w:val="0"/>
                <w:numId w:val="5"/>
              </w:numPr>
              <w:jc w:val="both"/>
            </w:pPr>
            <w:r w:rsidRPr="1EEB4B9D">
              <w:rPr>
                <w:rFonts w:ascii="Calibri Light" w:hAnsi="Calibri Light" w:cs="Calibri Light"/>
              </w:rPr>
              <w:t>Stručna podrška korisnicima programa u upravljanju inovacijskim projektima, uključujući tehnička i strateška savjetovanja;</w:t>
            </w:r>
          </w:p>
          <w:p w14:paraId="6C1C7D93" w14:textId="3109ADFC" w:rsidR="006771ED" w:rsidRPr="006221A2" w:rsidRDefault="61C2A9C5" w:rsidP="1EEB4B9D">
            <w:pPr>
              <w:pStyle w:val="Odlomakpopisa"/>
              <w:numPr>
                <w:ilvl w:val="0"/>
                <w:numId w:val="4"/>
              </w:numPr>
              <w:jc w:val="both"/>
            </w:pPr>
            <w:r w:rsidRPr="1EEB4B9D">
              <w:rPr>
                <w:rFonts w:ascii="Calibri Light" w:hAnsi="Calibri Light" w:cs="Calibri Light"/>
              </w:rPr>
              <w:t>Praćenje napretka projekata te priprema periodičnih stručnih i financijskih izvještaja o ostvarenim rezultatima u suradnji s korisnicima;</w:t>
            </w:r>
          </w:p>
          <w:p w14:paraId="5457594D" w14:textId="1335FD3A" w:rsidR="006771ED" w:rsidRPr="006221A2" w:rsidRDefault="61C2A9C5" w:rsidP="1EEB4B9D">
            <w:pPr>
              <w:pStyle w:val="Odlomakpopisa"/>
              <w:numPr>
                <w:ilvl w:val="0"/>
                <w:numId w:val="3"/>
              </w:numPr>
              <w:jc w:val="both"/>
            </w:pPr>
            <w:r w:rsidRPr="1EEB4B9D">
              <w:rPr>
                <w:rFonts w:ascii="Calibri Light" w:hAnsi="Calibri Light" w:cs="Calibri Light"/>
              </w:rPr>
              <w:t>Redovito izvještavanje o provedbi projekata i komunikacija s HAMAG-BICRO-m radi osiguravanja transparentnosti i usklađenosti s ciljevima programa;</w:t>
            </w:r>
          </w:p>
          <w:p w14:paraId="23BAAD87" w14:textId="0CB85BF5" w:rsidR="006771ED" w:rsidRPr="006221A2" w:rsidRDefault="61C2A9C5" w:rsidP="1EEB4B9D">
            <w:pPr>
              <w:pStyle w:val="Odlomakpopisa"/>
              <w:numPr>
                <w:ilvl w:val="0"/>
                <w:numId w:val="2"/>
              </w:numPr>
              <w:jc w:val="both"/>
            </w:pPr>
            <w:r w:rsidRPr="1EEB4B9D">
              <w:rPr>
                <w:rFonts w:ascii="Calibri Light" w:hAnsi="Calibri Light" w:cs="Calibri Light"/>
              </w:rPr>
              <w:t>Aktivnosti podrške u provedbi inovacija novoosnovanih MSP-ova, s posebnim naglaskom na razvoj poslovnih modela, testiranje ideja i povezivanje s ključnim partnerima;</w:t>
            </w:r>
          </w:p>
          <w:p w14:paraId="71309880" w14:textId="7B828416" w:rsidR="006771ED" w:rsidRPr="006221A2" w:rsidRDefault="61C2A9C5" w:rsidP="1EEB4B9D">
            <w:pPr>
              <w:pStyle w:val="Odlomakpopisa"/>
              <w:numPr>
                <w:ilvl w:val="0"/>
                <w:numId w:val="1"/>
              </w:numPr>
              <w:jc w:val="both"/>
            </w:pPr>
            <w:r w:rsidRPr="1EEB4B9D">
              <w:rPr>
                <w:rFonts w:ascii="Calibri Light" w:hAnsi="Calibri Light" w:cs="Calibri Light"/>
              </w:rPr>
              <w:lastRenderedPageBreak/>
              <w:t>Druge aktivnosti potrebne za uspješnu realizaciju programa.</w:t>
            </w:r>
          </w:p>
          <w:p w14:paraId="476482EA" w14:textId="495B1110" w:rsidR="006771ED" w:rsidRPr="006221A2" w:rsidRDefault="61C2A9C5" w:rsidP="1EEB4B9D">
            <w:pPr>
              <w:jc w:val="both"/>
            </w:pPr>
            <w:r w:rsidRPr="1EEB4B9D">
              <w:rPr>
                <w:rFonts w:ascii="Calibri Light" w:hAnsi="Calibri Light" w:cs="Calibri Light"/>
              </w:rPr>
              <w:t>Cilj ovih aktivnosti je poticanje razvoja inovativnih rješenja i jačanje inovacijskog potencijala novoosnovanih MSP-ova, kao i osiguranje uspješne provedbe projekata koji mogu doprinijeti regionalnom gospodarskom rastu i konkurentnosti.</w:t>
            </w:r>
          </w:p>
          <w:p w14:paraId="3668C907" w14:textId="1D32876D" w:rsidR="006771ED" w:rsidRPr="006221A2" w:rsidRDefault="006771ED" w:rsidP="1EEB4B9D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848" w:type="pct"/>
          </w:tcPr>
          <w:p w14:paraId="6CF4E5FC" w14:textId="21E20D60" w:rsidR="006771ED" w:rsidRPr="00622AAB" w:rsidRDefault="006771ED" w:rsidP="006771ED">
            <w:pPr>
              <w:jc w:val="both"/>
              <w:rPr>
                <w:rFonts w:ascii="Calibri Light" w:hAnsi="Calibri Light" w:cs="Calibri Light"/>
              </w:rPr>
            </w:pPr>
            <w:r w:rsidRPr="1EEB4B9D">
              <w:rPr>
                <w:rFonts w:ascii="Calibri Light" w:hAnsi="Calibri Light" w:cs="Calibri Light"/>
              </w:rPr>
              <w:lastRenderedPageBreak/>
              <w:t>Usluge Prepoznatog centra pr</w:t>
            </w:r>
            <w:r w:rsidR="5469448F" w:rsidRPr="1EEB4B9D">
              <w:rPr>
                <w:rFonts w:ascii="Calibri Light" w:hAnsi="Calibri Light" w:cs="Calibri Light"/>
              </w:rPr>
              <w:t>imijenjene na</w:t>
            </w:r>
            <w:r w:rsidRPr="1EEB4B9D">
              <w:rPr>
                <w:rFonts w:ascii="Calibri Light" w:hAnsi="Calibri Light" w:cs="Calibri Light"/>
              </w:rPr>
              <w:t xml:space="preserve"> </w:t>
            </w:r>
            <w:r w:rsidR="7BBDD1EA" w:rsidRPr="1EEB4B9D">
              <w:rPr>
                <w:rFonts w:ascii="Calibri Light" w:hAnsi="Calibri Light" w:cs="Calibri Light"/>
              </w:rPr>
              <w:t xml:space="preserve">5 </w:t>
            </w:r>
            <w:r w:rsidRPr="1EEB4B9D">
              <w:rPr>
                <w:rFonts w:ascii="Calibri Light" w:hAnsi="Calibri Light" w:cs="Calibri Light"/>
              </w:rPr>
              <w:t>korisnika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0A27E997" w14:textId="6428D006" w:rsidR="006771ED" w:rsidRPr="00DF7573" w:rsidRDefault="000E47B2" w:rsidP="00DF7573">
            <w:pPr>
              <w:jc w:val="both"/>
              <w:rPr>
                <w:rFonts w:ascii="Calibri Light" w:hAnsi="Calibri Light" w:cs="Calibri Light"/>
              </w:rPr>
            </w:pPr>
            <w:r w:rsidRPr="00DF7573">
              <w:rPr>
                <w:rFonts w:ascii="Calibri Light" w:hAnsi="Calibri Light" w:cs="Calibri Light"/>
              </w:rPr>
              <w:t xml:space="preserve">Dokazivanje inovativnog koncepta: </w:t>
            </w:r>
            <w:r w:rsidR="003A45A4" w:rsidRPr="00DF7573">
              <w:rPr>
                <w:rFonts w:ascii="Calibri Light" w:hAnsi="Calibri Light" w:cs="Calibri Light"/>
              </w:rPr>
              <w:t xml:space="preserve">Usluge Prepoznatog centra primijenjene na 1 korisnika (MARETON d.o.o.), ali 2 projekta: Dokazivanje inovativnog koncepta automatiziranog elektrolitskog sustava za zgušnjavanje algi i Dokazivanje inovativnog koncepta kompaktne upravljačko kontrolne jedinice. Usluge se odnose na Upravljanje inovacijskim ciklusom odnosno izradu </w:t>
            </w:r>
            <w:r w:rsidR="00083688" w:rsidRPr="00DF7573">
              <w:rPr>
                <w:rFonts w:ascii="Calibri Light" w:hAnsi="Calibri Light" w:cs="Calibri Light"/>
              </w:rPr>
              <w:t>smjernica za razvoj i buduću komercijalizaciju proizvoda.</w:t>
            </w:r>
          </w:p>
        </w:tc>
      </w:tr>
      <w:tr w:rsidR="000F6E6D" w:rsidRPr="00622AAB" w14:paraId="5B5B1604" w14:textId="77777777" w:rsidTr="002A3D20">
        <w:tc>
          <w:tcPr>
            <w:tcW w:w="670" w:type="pct"/>
            <w:vMerge/>
            <w:vAlign w:val="center"/>
          </w:tcPr>
          <w:p w14:paraId="7B2F95A7" w14:textId="77777777" w:rsidR="000F6E6D" w:rsidRPr="00622AAB" w:rsidRDefault="000F6E6D" w:rsidP="000F6E6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9" w:type="pct"/>
          </w:tcPr>
          <w:p w14:paraId="6B8D28EB" w14:textId="3482890D" w:rsidR="000F6E6D" w:rsidRPr="00622AAB" w:rsidRDefault="000F6E6D" w:rsidP="000F6E6D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Noć tehnologije</w:t>
            </w:r>
          </w:p>
        </w:tc>
        <w:tc>
          <w:tcPr>
            <w:tcW w:w="1339" w:type="pct"/>
          </w:tcPr>
          <w:p w14:paraId="2167A5F3" w14:textId="06E58B08" w:rsidR="000F6E6D" w:rsidRPr="00E8190E" w:rsidRDefault="000F6E6D" w:rsidP="000F6E6D">
            <w:pPr>
              <w:spacing w:before="120" w:after="120"/>
              <w:jc w:val="both"/>
              <w:rPr>
                <w:rFonts w:ascii="Calibri Light" w:hAnsi="Calibri Light" w:cs="Calibri Light"/>
                <w:bCs/>
              </w:rPr>
            </w:pPr>
            <w:r w:rsidRPr="006771ED">
              <w:rPr>
                <w:rFonts w:ascii="Calibri Light" w:hAnsi="Calibri Light" w:cs="Calibri Light"/>
                <w:bCs/>
              </w:rPr>
              <w:t>Interaktivni događaj koji okuplja inovatore, poduzetnike i akademsku zajednicu s ciljem promocije tehnoloških rješenja</w:t>
            </w:r>
            <w:r>
              <w:rPr>
                <w:rFonts w:ascii="Calibri Light" w:hAnsi="Calibri Light" w:cs="Calibri Light"/>
                <w:bCs/>
              </w:rPr>
              <w:t xml:space="preserve">, prikaza razvoja tehnologije kroz povijest, razumijevanja koncepta i spoja umjetnosti i umjetne inteligencije te diskusija i sveprisutnosti tehnologije i ubrzane digitalne transformacije. </w:t>
            </w:r>
            <w:r w:rsidRPr="00E8190E">
              <w:rPr>
                <w:rFonts w:ascii="Calibri Light" w:hAnsi="Calibri Light" w:cs="Calibri Light"/>
                <w:bCs/>
              </w:rPr>
              <w:t>Napomena: projekt je prijavljen na INTERREG SI – HR program prekogranične suradnje – poziv za male projekte te će provesti u planiranom obimu ukoliko bude odabran za financiranje</w:t>
            </w:r>
            <w:r>
              <w:rPr>
                <w:rFonts w:ascii="Calibri Light" w:hAnsi="Calibri Light" w:cs="Calibri Light"/>
                <w:bCs/>
              </w:rPr>
              <w:t>.</w:t>
            </w:r>
          </w:p>
        </w:tc>
        <w:tc>
          <w:tcPr>
            <w:tcW w:w="848" w:type="pct"/>
          </w:tcPr>
          <w:p w14:paraId="20562861" w14:textId="52DFC541" w:rsidR="000F6E6D" w:rsidRPr="00622AAB" w:rsidRDefault="000F6E6D" w:rsidP="000F6E6D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Minimalno 100 sudionika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2457E78F" w14:textId="10293B55" w:rsidR="000F6E6D" w:rsidRPr="00DF7573" w:rsidRDefault="00DF7573" w:rsidP="000F6E6D">
            <w:pPr>
              <w:spacing w:before="120" w:after="120"/>
              <w:jc w:val="both"/>
              <w:rPr>
                <w:rFonts w:ascii="Calibri Light" w:hAnsi="Calibri Light" w:cs="Calibri Light"/>
                <w:bCs/>
                <w:highlight w:val="yellow"/>
              </w:rPr>
            </w:pPr>
            <w:r w:rsidRPr="00F25353">
              <w:rPr>
                <w:rFonts w:ascii="Calibri Light" w:eastAsia="Times New Roman" w:hAnsi="Calibri Light" w:cs="Calibri Light"/>
                <w:color w:val="000000"/>
                <w:kern w:val="0"/>
                <w:lang w:eastAsia="hr-HR"/>
                <w14:ligatures w14:val="none"/>
              </w:rPr>
              <w:t xml:space="preserve">Projekt je prijavljen na Interreg SI-HR natječaj te je pozitivno ocijenjen, no </w:t>
            </w:r>
            <w:r w:rsidR="00F25353">
              <w:rPr>
                <w:rFonts w:ascii="Calibri Light" w:eastAsia="Times New Roman" w:hAnsi="Calibri Light" w:cs="Calibri Light"/>
                <w:color w:val="000000"/>
                <w:kern w:val="0"/>
                <w:lang w:eastAsia="hr-HR"/>
                <w14:ligatures w14:val="none"/>
              </w:rPr>
              <w:t>nalazi se na rezervnoj listi</w:t>
            </w:r>
            <w:r w:rsidRPr="00F25353">
              <w:rPr>
                <w:rFonts w:ascii="Calibri Light" w:eastAsia="Times New Roman" w:hAnsi="Calibri Light" w:cs="Calibri Light"/>
                <w:color w:val="000000"/>
                <w:kern w:val="0"/>
                <w:lang w:eastAsia="hr-HR"/>
                <w14:ligatures w14:val="none"/>
              </w:rPr>
              <w:t xml:space="preserve">. </w:t>
            </w:r>
          </w:p>
        </w:tc>
      </w:tr>
      <w:tr w:rsidR="000F6E6D" w:rsidRPr="00622AAB" w14:paraId="544AD799" w14:textId="77777777" w:rsidTr="002A3D20">
        <w:tc>
          <w:tcPr>
            <w:tcW w:w="670" w:type="pct"/>
            <w:vAlign w:val="center"/>
          </w:tcPr>
          <w:p w14:paraId="1DB756AE" w14:textId="77777777" w:rsidR="000F6E6D" w:rsidRPr="00622AAB" w:rsidRDefault="000F6E6D" w:rsidP="000F6E6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9" w:type="pct"/>
          </w:tcPr>
          <w:p w14:paraId="1D8506B7" w14:textId="5809058C" w:rsidR="000F6E6D" w:rsidRDefault="000F6E6D" w:rsidP="000F6E6D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Provedba projekta ZEZ centar Zagorje, faza II</w:t>
            </w:r>
          </w:p>
        </w:tc>
        <w:tc>
          <w:tcPr>
            <w:tcW w:w="1339" w:type="pct"/>
          </w:tcPr>
          <w:p w14:paraId="25AD0823" w14:textId="77777777" w:rsidR="000F6E6D" w:rsidRPr="00790AE5" w:rsidRDefault="000F6E6D" w:rsidP="000F6E6D">
            <w:pPr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Cs/>
              </w:rPr>
              <w:t>Poduzetnički centar Krapinsko-zagorske županije partner je u provedbi projekta Znanstveni edukativno-zabavni centar Zagorje – Faza II. Tijekom 2025. godine, Centar će aktivno sudjelovati u različitim aspektima projekta, pružajući podršku i stručnost u sljedećim ključnim područjima:</w:t>
            </w:r>
          </w:p>
          <w:p w14:paraId="7A1DEEB8" w14:textId="77777777" w:rsidR="000F6E6D" w:rsidRPr="00790AE5" w:rsidRDefault="000F6E6D" w:rsidP="000F6E6D">
            <w:pPr>
              <w:numPr>
                <w:ilvl w:val="0"/>
                <w:numId w:val="19"/>
              </w:numPr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/>
                <w:bCs/>
              </w:rPr>
              <w:t>Upravljanje projektom:</w:t>
            </w:r>
          </w:p>
          <w:p w14:paraId="695BF809" w14:textId="77777777" w:rsidR="000F6E6D" w:rsidRPr="00790AE5" w:rsidRDefault="000F6E6D" w:rsidP="00605831">
            <w:pPr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77"/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Cs/>
              </w:rPr>
              <w:t xml:space="preserve">Sudjelovanje u koordinaciji aktivnosti, praćenju provedbe </w:t>
            </w:r>
            <w:r w:rsidRPr="00790AE5">
              <w:rPr>
                <w:rFonts w:ascii="Calibri Light" w:hAnsi="Calibri Light" w:cs="Calibri Light"/>
                <w:bCs/>
              </w:rPr>
              <w:lastRenderedPageBreak/>
              <w:t>projektnih faza i osiguravanju usklađenosti s Akcijskim planom.</w:t>
            </w:r>
          </w:p>
          <w:p w14:paraId="08476064" w14:textId="77777777" w:rsidR="000F6E6D" w:rsidRPr="00790AE5" w:rsidRDefault="000F6E6D" w:rsidP="000F6E6D">
            <w:pPr>
              <w:numPr>
                <w:ilvl w:val="0"/>
                <w:numId w:val="19"/>
              </w:numPr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/>
                <w:bCs/>
              </w:rPr>
              <w:t>Podrška dogradnji:</w:t>
            </w:r>
          </w:p>
          <w:p w14:paraId="35499E1E" w14:textId="77777777" w:rsidR="000F6E6D" w:rsidRPr="00790AE5" w:rsidRDefault="000F6E6D" w:rsidP="00605831">
            <w:pPr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77"/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Cs/>
              </w:rPr>
              <w:t>Operativna podrška u aktivnostima vezanim uz realizaciju dogradnje objekta i infrastrukture, s naglaskom na kvalitetnu izvedbu u skladu s projektnim specifikacijama.</w:t>
            </w:r>
          </w:p>
          <w:p w14:paraId="6443AACE" w14:textId="77777777" w:rsidR="000F6E6D" w:rsidRPr="00790AE5" w:rsidRDefault="000F6E6D" w:rsidP="000F6E6D">
            <w:pPr>
              <w:numPr>
                <w:ilvl w:val="0"/>
                <w:numId w:val="19"/>
              </w:numPr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/>
                <w:bCs/>
              </w:rPr>
              <w:t>Promocija i vidljivost:</w:t>
            </w:r>
          </w:p>
          <w:p w14:paraId="12FC8CBC" w14:textId="77777777" w:rsidR="000F6E6D" w:rsidRPr="00790AE5" w:rsidRDefault="000F6E6D" w:rsidP="00605831">
            <w:pPr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77"/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Cs/>
              </w:rPr>
              <w:t>Pružanje podrške promociji projekta kroz osmišljavanje i implementaciju komunikacijskih aktivnosti kako bi se osigurala vidljivost i javna svijest o značaju projekta.</w:t>
            </w:r>
          </w:p>
          <w:p w14:paraId="7DAFD159" w14:textId="77777777" w:rsidR="000F6E6D" w:rsidRPr="00790AE5" w:rsidRDefault="000F6E6D" w:rsidP="000F6E6D">
            <w:pPr>
              <w:numPr>
                <w:ilvl w:val="0"/>
                <w:numId w:val="19"/>
              </w:numPr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/>
                <w:bCs/>
              </w:rPr>
              <w:t>Opremanje i digitalizacija:</w:t>
            </w:r>
          </w:p>
          <w:p w14:paraId="5CFF475B" w14:textId="77777777" w:rsidR="000F6E6D" w:rsidRPr="00790AE5" w:rsidRDefault="000F6E6D" w:rsidP="00605831">
            <w:pPr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77"/>
              <w:jc w:val="both"/>
              <w:rPr>
                <w:rFonts w:ascii="Calibri Light" w:hAnsi="Calibri Light" w:cs="Calibri Light"/>
                <w:bCs/>
              </w:rPr>
            </w:pPr>
            <w:r w:rsidRPr="00790AE5">
              <w:rPr>
                <w:rFonts w:ascii="Calibri Light" w:hAnsi="Calibri Light" w:cs="Calibri Light"/>
                <w:bCs/>
              </w:rPr>
              <w:t>Pomoć u nabavi opreme te uvođenju digitalnih tehnologija za upravljanje poslovanjem i operacijama Centra, s ciljem modernizacije i optimizacije procesa.</w:t>
            </w:r>
          </w:p>
          <w:p w14:paraId="135F5920" w14:textId="33E77C9B" w:rsidR="000F6E6D" w:rsidRDefault="000F6E6D" w:rsidP="000F6E6D">
            <w:pPr>
              <w:jc w:val="both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 xml:space="preserve">Jedan djelatnik radit će dio radnog vremena na ovom projektu. </w:t>
            </w:r>
          </w:p>
        </w:tc>
        <w:tc>
          <w:tcPr>
            <w:tcW w:w="848" w:type="pct"/>
          </w:tcPr>
          <w:p w14:paraId="4BEACE68" w14:textId="61ECCC76" w:rsidR="000F6E6D" w:rsidRDefault="000F6E6D" w:rsidP="000F6E6D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Projekt proveden sukladno akcijskom i financijskom planu za 2025. godinu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1A09B687" w14:textId="77777777" w:rsidR="00623904" w:rsidRDefault="00623904" w:rsidP="007A6BD0">
            <w:pPr>
              <w:pStyle w:val="Odlomakpopisa"/>
              <w:numPr>
                <w:ilvl w:val="1"/>
                <w:numId w:val="21"/>
              </w:numPr>
              <w:spacing w:before="120" w:after="120"/>
              <w:ind w:left="311" w:hanging="311"/>
              <w:jc w:val="both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Upravljanje projektom – redovni mjesečni sastanci – svaki mjesec tijekom 2025. godine organiziran je jedan mjesečni sastanak projektnog tima, pripremljena i predana 4 zahtjev za Nadoknadom sredstava, mjesečno pripremljeni i predani izvještaji o potrošnji prema ugovornom tijelu;</w:t>
            </w:r>
          </w:p>
          <w:p w14:paraId="263C8A0D" w14:textId="77777777" w:rsidR="00623904" w:rsidRDefault="00623904" w:rsidP="007A6BD0">
            <w:pPr>
              <w:pStyle w:val="Odlomakpopisa"/>
              <w:numPr>
                <w:ilvl w:val="1"/>
                <w:numId w:val="21"/>
              </w:numPr>
              <w:spacing w:before="120" w:after="120"/>
              <w:ind w:left="311" w:hanging="311"/>
              <w:jc w:val="both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 xml:space="preserve">Podrška dogradnji – održavane tjedne koordinacije s dionicima u gradnji na lokaciji gradilišta, pokrenut postupak izmjene građevinske dozvole sukladno preporuci </w:t>
            </w:r>
            <w:r>
              <w:rPr>
                <w:rFonts w:ascii="Calibri Light" w:hAnsi="Calibri Light" w:cs="Calibri Light"/>
                <w:bCs/>
              </w:rPr>
              <w:lastRenderedPageBreak/>
              <w:t>Ministarstva graditeljstva, radovi pokrenuti i teku prema dinamičkom planu</w:t>
            </w:r>
          </w:p>
          <w:p w14:paraId="0A6FECCB" w14:textId="77777777" w:rsidR="00623904" w:rsidRDefault="00623904" w:rsidP="007A6BD0">
            <w:pPr>
              <w:pStyle w:val="Odlomakpopisa"/>
              <w:numPr>
                <w:ilvl w:val="1"/>
                <w:numId w:val="21"/>
              </w:numPr>
              <w:spacing w:before="120" w:after="120"/>
              <w:ind w:left="311" w:hanging="311"/>
              <w:jc w:val="both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 xml:space="preserve">Promocija i vidljivost – održava uvodna konferencija projekta, pripremljene informativne table na lokaciji projekta i na lokacijama svih partnera, informacije o projektu dostupne na Internet stranicama projektnih partnera i ugovornog tijela, pripremljen i proveden postupak jednostavne nabave vezan za promociju projekta, pokrenuto informiranje preko društvenih mreža </w:t>
            </w:r>
          </w:p>
          <w:p w14:paraId="4264FB77" w14:textId="77777777" w:rsidR="00623904" w:rsidRDefault="00623904" w:rsidP="007A6BD0">
            <w:pPr>
              <w:pStyle w:val="Odlomakpopisa"/>
              <w:numPr>
                <w:ilvl w:val="1"/>
                <w:numId w:val="21"/>
              </w:numPr>
              <w:spacing w:before="120" w:after="120"/>
              <w:ind w:left="311" w:hanging="311"/>
              <w:jc w:val="both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Opremanje i digitalizacija – pripremljene osnove za pripremu postupka nabave za opremu sukladno proračunu projekta, nabava planirana tijekom 2026. godine</w:t>
            </w:r>
          </w:p>
          <w:p w14:paraId="09FD44F3" w14:textId="20DE39D6" w:rsidR="00623904" w:rsidRPr="00623904" w:rsidRDefault="00623904" w:rsidP="007A6BD0">
            <w:pPr>
              <w:spacing w:before="120" w:after="120"/>
              <w:ind w:left="311" w:hanging="311"/>
              <w:jc w:val="both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 xml:space="preserve">U projektu nema financijskih i administrativnih odstupanja koja bi ugrozila provedbu projekta. </w:t>
            </w:r>
          </w:p>
        </w:tc>
      </w:tr>
      <w:tr w:rsidR="000F6E6D" w:rsidRPr="00622AAB" w14:paraId="66495AC0" w14:textId="77777777" w:rsidTr="2F46FB4B">
        <w:tc>
          <w:tcPr>
            <w:tcW w:w="670" w:type="pct"/>
            <w:shd w:val="clear" w:color="auto" w:fill="FFC000" w:themeFill="accent4"/>
            <w:vAlign w:val="center"/>
          </w:tcPr>
          <w:p w14:paraId="24944B82" w14:textId="77777777" w:rsidR="000F6E6D" w:rsidRPr="00622AAB" w:rsidRDefault="000F6E6D" w:rsidP="000F6E6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lastRenderedPageBreak/>
              <w:t>KATEGORIJA</w:t>
            </w:r>
          </w:p>
        </w:tc>
        <w:tc>
          <w:tcPr>
            <w:tcW w:w="4330" w:type="pct"/>
            <w:gridSpan w:val="4"/>
            <w:shd w:val="clear" w:color="auto" w:fill="FFC000" w:themeFill="accent4"/>
          </w:tcPr>
          <w:p w14:paraId="68217318" w14:textId="71C1BCCD" w:rsidR="000F6E6D" w:rsidRPr="00622AAB" w:rsidRDefault="000F6E6D" w:rsidP="000F6E6D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UMREŽAVANJE I SURADNJA</w:t>
            </w:r>
          </w:p>
        </w:tc>
      </w:tr>
      <w:tr w:rsidR="000F6E6D" w:rsidRPr="00622AAB" w14:paraId="1F014C38" w14:textId="77777777" w:rsidTr="002A3D20">
        <w:tc>
          <w:tcPr>
            <w:tcW w:w="670" w:type="pct"/>
            <w:vMerge w:val="restart"/>
            <w:vAlign w:val="center"/>
          </w:tcPr>
          <w:p w14:paraId="7FF15BB5" w14:textId="77777777" w:rsidR="000F6E6D" w:rsidRPr="00622AAB" w:rsidRDefault="000F6E6D" w:rsidP="000F6E6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59" w:type="pct"/>
            <w:vAlign w:val="center"/>
          </w:tcPr>
          <w:p w14:paraId="695823F1" w14:textId="77777777" w:rsidR="000F6E6D" w:rsidRPr="00622AAB" w:rsidRDefault="000F6E6D" w:rsidP="000F6E6D">
            <w:pPr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339" w:type="pct"/>
            <w:vAlign w:val="center"/>
          </w:tcPr>
          <w:p w14:paraId="7567B1AF" w14:textId="77777777" w:rsidR="000F6E6D" w:rsidRPr="00622AAB" w:rsidRDefault="000F6E6D" w:rsidP="000F6E6D">
            <w:pPr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48" w:type="pct"/>
            <w:vAlign w:val="center"/>
          </w:tcPr>
          <w:p w14:paraId="26187E50" w14:textId="77777777" w:rsidR="000F6E6D" w:rsidRPr="00622AAB" w:rsidRDefault="000F6E6D" w:rsidP="000F6E6D">
            <w:pPr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14B280BB" w14:textId="52528A24" w:rsidR="000F6E6D" w:rsidRPr="00622AAB" w:rsidRDefault="000F6E6D" w:rsidP="000F6E6D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0F6E6D" w:rsidRPr="00622AAB" w14:paraId="223B6F0B" w14:textId="77777777" w:rsidTr="002A3D20">
        <w:tc>
          <w:tcPr>
            <w:tcW w:w="670" w:type="pct"/>
            <w:vMerge/>
            <w:vAlign w:val="center"/>
          </w:tcPr>
          <w:p w14:paraId="731095B7" w14:textId="77777777" w:rsidR="000F6E6D" w:rsidRPr="00622AAB" w:rsidRDefault="000F6E6D" w:rsidP="000F6E6D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9" w:type="pct"/>
          </w:tcPr>
          <w:p w14:paraId="5E4C7FF8" w14:textId="71230C0C" w:rsidR="000F6E6D" w:rsidRPr="00622AAB" w:rsidRDefault="000F6E6D" w:rsidP="000F6E6D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</w:t>
            </w:r>
            <w:r w:rsidRPr="00622AAB">
              <w:rPr>
                <w:rFonts w:ascii="Calibri Light" w:hAnsi="Calibri Light" w:cs="Calibri Light"/>
              </w:rPr>
              <w:t>rovedba projekta GIRLS CODE CAMP</w:t>
            </w:r>
          </w:p>
        </w:tc>
        <w:tc>
          <w:tcPr>
            <w:tcW w:w="1339" w:type="pct"/>
          </w:tcPr>
          <w:p w14:paraId="37D63BEA" w14:textId="6499C045" w:rsidR="000F6E6D" w:rsidRPr="00622AAB" w:rsidRDefault="000F6E6D" w:rsidP="000F6E6D">
            <w:pPr>
              <w:jc w:val="both"/>
              <w:rPr>
                <w:rFonts w:ascii="Calibri Light" w:hAnsi="Calibri Light" w:cs="Calibri Light"/>
              </w:rPr>
            </w:pPr>
            <w:r w:rsidRPr="00E8190E">
              <w:rPr>
                <w:rFonts w:ascii="Calibri Light" w:hAnsi="Calibri Light" w:cs="Calibri Light"/>
              </w:rPr>
              <w:t>Sedmodnevni kamp za djevojčice do 14 godina usmjeren na razvoj STEM vještina kroz programiranje i robotiku. Kamp nudi edukaciju, mentorstvo i umrežavanje u tehnološkom sektoru.</w:t>
            </w:r>
          </w:p>
        </w:tc>
        <w:tc>
          <w:tcPr>
            <w:tcW w:w="848" w:type="pct"/>
          </w:tcPr>
          <w:p w14:paraId="30C54C49" w14:textId="65AB1344" w:rsidR="000F6E6D" w:rsidRPr="00622AAB" w:rsidRDefault="000F6E6D" w:rsidP="000F6E6D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>10 polaznica</w:t>
            </w:r>
          </w:p>
        </w:tc>
        <w:tc>
          <w:tcPr>
            <w:tcW w:w="1384" w:type="pct"/>
            <w:shd w:val="clear" w:color="auto" w:fill="FFF2CC" w:themeFill="accent4" w:themeFillTint="33"/>
          </w:tcPr>
          <w:p w14:paraId="1C0C62EA" w14:textId="69E32245" w:rsidR="000F6E6D" w:rsidRPr="00FF2B30" w:rsidRDefault="00FF2B30" w:rsidP="007A6BD0">
            <w:pPr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BB44CE">
              <w:rPr>
                <w:rFonts w:asciiTheme="majorHAnsi" w:hAnsiTheme="majorHAnsi" w:cstheme="majorHAnsi"/>
                <w:lang w:eastAsia="hr-HR"/>
              </w:rPr>
              <w:t>Pripremljen i održan program ovogodišnjeg GirlsCodeCampa, za sudjelovanje je prikupljeno 13 prijava. Kamp se održavao u tjednu od 18. do 23. kolovoza 2025. godine te je sudjelova</w:t>
            </w:r>
            <w:r>
              <w:rPr>
                <w:rFonts w:asciiTheme="majorHAnsi" w:hAnsiTheme="majorHAnsi" w:cstheme="majorHAnsi"/>
                <w:lang w:eastAsia="hr-HR"/>
              </w:rPr>
              <w:t>l</w:t>
            </w:r>
            <w:r w:rsidRPr="00BB44CE">
              <w:rPr>
                <w:rFonts w:asciiTheme="majorHAnsi" w:hAnsiTheme="majorHAnsi" w:cstheme="majorHAnsi"/>
                <w:lang w:eastAsia="hr-HR"/>
              </w:rPr>
              <w:t xml:space="preserve">o svih 13 prijavljenih djevojčica. </w:t>
            </w:r>
          </w:p>
        </w:tc>
      </w:tr>
    </w:tbl>
    <w:p w14:paraId="2D561A61" w14:textId="0E498B24" w:rsidR="003416BF" w:rsidRDefault="003416BF">
      <w:pPr>
        <w:rPr>
          <w:rFonts w:ascii="Calibri Light" w:hAnsi="Calibri Light" w:cs="Calibri Light"/>
          <w:b/>
          <w:bCs/>
        </w:rPr>
        <w:sectPr w:rsidR="003416BF" w:rsidSect="00CE7894">
          <w:headerReference w:type="default" r:id="rId2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B7BF4E0" w14:textId="431DED2B" w:rsidR="000233DB" w:rsidRPr="00622AAB" w:rsidRDefault="000233DB" w:rsidP="002A3D20">
      <w:pPr>
        <w:spacing w:after="0" w:line="240" w:lineRule="auto"/>
        <w:jc w:val="center"/>
        <w:rPr>
          <w:rFonts w:ascii="Calibri Light" w:hAnsi="Calibri Light" w:cs="Calibri Light"/>
        </w:rPr>
      </w:pPr>
    </w:p>
    <w:tbl>
      <w:tblPr>
        <w:tblStyle w:val="Reetkatablice"/>
        <w:tblW w:w="5618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215"/>
        <w:gridCol w:w="4447"/>
        <w:gridCol w:w="2694"/>
        <w:gridCol w:w="4393"/>
      </w:tblGrid>
      <w:tr w:rsidR="003416BF" w:rsidRPr="00622AAB" w14:paraId="56635447" w14:textId="77777777" w:rsidTr="00147240">
        <w:tc>
          <w:tcPr>
            <w:tcW w:w="631" w:type="pct"/>
            <w:shd w:val="clear" w:color="auto" w:fill="FF7474"/>
            <w:vAlign w:val="center"/>
          </w:tcPr>
          <w:p w14:paraId="6F9A4C64" w14:textId="77777777" w:rsidR="003416BF" w:rsidRPr="00622AAB" w:rsidRDefault="003416BF" w:rsidP="003B4672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369" w:type="pct"/>
            <w:gridSpan w:val="4"/>
            <w:shd w:val="clear" w:color="auto" w:fill="FF7474"/>
          </w:tcPr>
          <w:p w14:paraId="0D7180B5" w14:textId="4E5D026D" w:rsidR="003416BF" w:rsidRPr="00622AAB" w:rsidRDefault="003416BF" w:rsidP="003B467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545E9EE2">
              <w:rPr>
                <w:rFonts w:ascii="Calibri Light" w:hAnsi="Calibri Light" w:cs="Calibri Light"/>
                <w:b/>
                <w:bCs/>
              </w:rPr>
              <w:t>UPRAVLJANJE POSLOVNIM ZONAMA</w:t>
            </w:r>
          </w:p>
        </w:tc>
      </w:tr>
      <w:tr w:rsidR="002A3D20" w:rsidRPr="00622AAB" w14:paraId="0A44C442" w14:textId="77777777" w:rsidTr="002A3D20">
        <w:tc>
          <w:tcPr>
            <w:tcW w:w="631" w:type="pct"/>
            <w:vMerge w:val="restart"/>
            <w:vAlign w:val="center"/>
          </w:tcPr>
          <w:p w14:paraId="4220AB2B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04" w:type="pct"/>
          </w:tcPr>
          <w:p w14:paraId="7A5375B2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413" w:type="pct"/>
          </w:tcPr>
          <w:p w14:paraId="6ED72F23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56" w:type="pct"/>
          </w:tcPr>
          <w:p w14:paraId="50384D1F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396" w:type="pct"/>
            <w:shd w:val="clear" w:color="auto" w:fill="FFC1C1"/>
          </w:tcPr>
          <w:p w14:paraId="1AF37E66" w14:textId="085D957F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0E47B2" w:rsidRPr="00622AAB" w14:paraId="0A1DCB15" w14:textId="77777777" w:rsidTr="002A3D20">
        <w:tc>
          <w:tcPr>
            <w:tcW w:w="631" w:type="pct"/>
            <w:vMerge/>
            <w:vAlign w:val="center"/>
          </w:tcPr>
          <w:p w14:paraId="0B29CA1B" w14:textId="77777777" w:rsidR="000E47B2" w:rsidRPr="00622AAB" w:rsidRDefault="000E47B2" w:rsidP="000E47B2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04" w:type="pct"/>
          </w:tcPr>
          <w:p w14:paraId="5D3B3524" w14:textId="1B625158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Ažuriranje baze podataka o dostupnim zonama</w:t>
            </w:r>
          </w:p>
        </w:tc>
        <w:tc>
          <w:tcPr>
            <w:tcW w:w="1413" w:type="pct"/>
          </w:tcPr>
          <w:p w14:paraId="43727CEC" w14:textId="184DDF65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E8190E">
              <w:rPr>
                <w:rFonts w:ascii="Calibri Light" w:hAnsi="Calibri Light" w:cs="Calibri Light"/>
              </w:rPr>
              <w:t>Cilj aktivnosti je osigurati da svi podaci o poslovnim zonama i zonama od interesa za investiranje budu točni i ažurirani. Aktivnosti uključuju dvostruki godišnji obilazak svih 24 jedinice lokalne samouprave (JLS) radi provjere korištenja GIS platforme i ažuriranja podataka.</w:t>
            </w:r>
          </w:p>
        </w:tc>
        <w:tc>
          <w:tcPr>
            <w:tcW w:w="856" w:type="pct"/>
          </w:tcPr>
          <w:p w14:paraId="1A2F3138" w14:textId="5CDADB10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>34 upisane poslovne zone i zone od interesa za investiranje sa ažuriranim podacima za 2024. godinu</w:t>
            </w:r>
          </w:p>
        </w:tc>
        <w:tc>
          <w:tcPr>
            <w:tcW w:w="1396" w:type="pct"/>
            <w:shd w:val="clear" w:color="auto" w:fill="FFC1C1"/>
          </w:tcPr>
          <w:p w14:paraId="32F14187" w14:textId="77777777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34 upisane poslovne zone i zone od interesa za investiranje s ažuriranim podacima za 2024. godinu i djelomično ažuriranim podacima za 2025. godinu.</w:t>
            </w:r>
          </w:p>
          <w:p w14:paraId="6C6BB075" w14:textId="77777777" w:rsidR="000E47B2" w:rsidRPr="007A6BD0" w:rsidRDefault="000E47B2" w:rsidP="007A6BD0">
            <w:pPr>
              <w:spacing w:line="256" w:lineRule="auto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Investinzagorje platforma ažurirana s novim gospodarskim pokazateljima.</w:t>
            </w:r>
          </w:p>
          <w:p w14:paraId="7A5D5F3A" w14:textId="77777777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Dovršeno novo fotografiranje iz zraka u 360 stupnjeva za Poslovnu zonu Krapina nova Jug i zonu od interesa za ulaganja Dubrovčan (Veliko Trgovišće).</w:t>
            </w:r>
          </w:p>
          <w:p w14:paraId="1F7FEFC3" w14:textId="55327FD5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Dodane nove funkcionalnosti na GIS sustavu u sklopu platforme – infrastrukturne komponente poput plinovoda.</w:t>
            </w:r>
          </w:p>
        </w:tc>
      </w:tr>
      <w:tr w:rsidR="000E47B2" w:rsidRPr="00622AAB" w14:paraId="40FB5F68" w14:textId="77777777" w:rsidTr="002A3D20">
        <w:tc>
          <w:tcPr>
            <w:tcW w:w="631" w:type="pct"/>
            <w:vMerge/>
            <w:vAlign w:val="center"/>
          </w:tcPr>
          <w:p w14:paraId="3404A3CB" w14:textId="77777777" w:rsidR="000E47B2" w:rsidRPr="00622AAB" w:rsidRDefault="000E47B2" w:rsidP="000E47B2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04" w:type="pct"/>
          </w:tcPr>
          <w:p w14:paraId="113C2E02" w14:textId="77777777" w:rsidR="000E47B2" w:rsidRPr="00622AAB" w:rsidRDefault="000E47B2" w:rsidP="000E47B2">
            <w:pPr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 xml:space="preserve">Uspostava </w:t>
            </w:r>
            <w:r>
              <w:rPr>
                <w:rFonts w:ascii="Calibri Light" w:hAnsi="Calibri Light" w:cs="Calibri Light"/>
              </w:rPr>
              <w:t>digitalnog blizanca poslovnih zona</w:t>
            </w:r>
          </w:p>
          <w:p w14:paraId="310C814F" w14:textId="34D2ACCE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13" w:type="pct"/>
          </w:tcPr>
          <w:p w14:paraId="47C97004" w14:textId="07EA7970" w:rsidR="000E47B2" w:rsidRPr="00622AAB" w:rsidRDefault="000E47B2" w:rsidP="000E47B2">
            <w:pPr>
              <w:jc w:val="both"/>
              <w:rPr>
                <w:rFonts w:ascii="Calibri Light" w:eastAsia="Calibri Light" w:hAnsi="Calibri Light" w:cs="Calibri Light"/>
              </w:rPr>
            </w:pPr>
            <w:r w:rsidRPr="00E8190E">
              <w:rPr>
                <w:rFonts w:ascii="Calibri Light" w:eastAsia="Calibri Light" w:hAnsi="Calibri Light" w:cs="Calibri Light"/>
              </w:rPr>
              <w:t>Razvijanje digitalnog blizanca poslovnih zona koji omogućava virtualnu simulaciju, detaljan prikaz infrastrukture i kapaciteta zona te analizu investicijskog potencijala. Digitalni blizanac pomoći će investitorima u donošenju informiranih odluka.</w:t>
            </w:r>
          </w:p>
        </w:tc>
        <w:tc>
          <w:tcPr>
            <w:tcW w:w="856" w:type="pct"/>
          </w:tcPr>
          <w:p w14:paraId="15DB2BC3" w14:textId="61CEFA01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E8190E">
              <w:rPr>
                <w:rFonts w:ascii="Calibri Light" w:hAnsi="Calibri Light" w:cs="Calibri Light"/>
              </w:rPr>
              <w:t>Digitalni blizanac za sve ključne poslovne zone uspostavljen i integriran u GIS sustav</w:t>
            </w:r>
          </w:p>
        </w:tc>
        <w:tc>
          <w:tcPr>
            <w:tcW w:w="1396" w:type="pct"/>
            <w:shd w:val="clear" w:color="auto" w:fill="FFC1C1"/>
          </w:tcPr>
          <w:p w14:paraId="67484F83" w14:textId="77777777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Na konferenciji INVEST IN ZAGORJE izrađen i prikazan digitalni blizanac poslovne zone Krapina nova Jug putem VR naočala.</w:t>
            </w:r>
          </w:p>
          <w:p w14:paraId="142A974F" w14:textId="05C9ECFA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0E47B2" w:rsidRPr="00622AAB" w14:paraId="2383F332" w14:textId="77777777" w:rsidTr="00147240">
        <w:tc>
          <w:tcPr>
            <w:tcW w:w="631" w:type="pct"/>
            <w:shd w:val="clear" w:color="auto" w:fill="FF7474"/>
            <w:vAlign w:val="center"/>
          </w:tcPr>
          <w:p w14:paraId="7A915A04" w14:textId="77777777" w:rsidR="000E47B2" w:rsidRPr="00622AAB" w:rsidRDefault="000E47B2" w:rsidP="000E47B2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369" w:type="pct"/>
            <w:gridSpan w:val="4"/>
            <w:shd w:val="clear" w:color="auto" w:fill="FF7474"/>
          </w:tcPr>
          <w:p w14:paraId="35373F4B" w14:textId="3AA8CB44" w:rsidR="000E47B2" w:rsidRPr="00622AAB" w:rsidRDefault="000E47B2" w:rsidP="000E47B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545E9EE2">
              <w:rPr>
                <w:rFonts w:ascii="Calibri Light" w:hAnsi="Calibri Light" w:cs="Calibri Light"/>
                <w:b/>
                <w:bCs/>
              </w:rPr>
              <w:t>PROMOCIJA POSLOVNIH ZONA</w:t>
            </w:r>
          </w:p>
        </w:tc>
      </w:tr>
      <w:tr w:rsidR="000E47B2" w:rsidRPr="00622AAB" w14:paraId="752DC115" w14:textId="77777777" w:rsidTr="002A3D20">
        <w:tc>
          <w:tcPr>
            <w:tcW w:w="631" w:type="pct"/>
            <w:vMerge w:val="restart"/>
            <w:vAlign w:val="center"/>
          </w:tcPr>
          <w:p w14:paraId="18E14630" w14:textId="77777777" w:rsidR="000E47B2" w:rsidRPr="00622AAB" w:rsidRDefault="000E47B2" w:rsidP="000E47B2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04" w:type="pct"/>
          </w:tcPr>
          <w:p w14:paraId="154E564A" w14:textId="77777777" w:rsidR="000E47B2" w:rsidRPr="00622AAB" w:rsidRDefault="000E47B2" w:rsidP="000E47B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413" w:type="pct"/>
          </w:tcPr>
          <w:p w14:paraId="795106DB" w14:textId="77777777" w:rsidR="000E47B2" w:rsidRPr="00622AAB" w:rsidRDefault="000E47B2" w:rsidP="000E47B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56" w:type="pct"/>
          </w:tcPr>
          <w:p w14:paraId="348105AE" w14:textId="77777777" w:rsidR="000E47B2" w:rsidRPr="00622AAB" w:rsidRDefault="000E47B2" w:rsidP="000E47B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396" w:type="pct"/>
            <w:shd w:val="clear" w:color="auto" w:fill="FFC1C1"/>
          </w:tcPr>
          <w:p w14:paraId="54C3C372" w14:textId="093CEFF3" w:rsidR="000E47B2" w:rsidRPr="00622AAB" w:rsidRDefault="000E47B2" w:rsidP="000E47B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0E47B2" w:rsidRPr="00622AAB" w14:paraId="342CFE52" w14:textId="77777777" w:rsidTr="002A3D20">
        <w:tc>
          <w:tcPr>
            <w:tcW w:w="631" w:type="pct"/>
            <w:vMerge/>
            <w:vAlign w:val="center"/>
          </w:tcPr>
          <w:p w14:paraId="77552635" w14:textId="77777777" w:rsidR="000E47B2" w:rsidRPr="00622AAB" w:rsidRDefault="000E47B2" w:rsidP="000E47B2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04" w:type="pct"/>
          </w:tcPr>
          <w:p w14:paraId="5C32F938" w14:textId="77777777" w:rsidR="000E47B2" w:rsidRPr="00622AAB" w:rsidRDefault="000E47B2" w:rsidP="000E47B2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Izrada CRM sustava u suradnji s nadležnim ministarstvom</w:t>
            </w:r>
          </w:p>
          <w:p w14:paraId="72F924D2" w14:textId="4B2EC471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13" w:type="pct"/>
          </w:tcPr>
          <w:p w14:paraId="5B068E10" w14:textId="01CAC177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E8190E">
              <w:rPr>
                <w:rFonts w:ascii="Calibri Light" w:hAnsi="Calibri Light" w:cs="Calibri Light"/>
              </w:rPr>
              <w:t>Implementacija sustava za upravljanje odnosima s investitorima (CRM), što će omogućiti praćenje komunikacije s potencijalnim ulagačima, praćenje njihovih potreba i analiza uspješnosti kampanja.</w:t>
            </w:r>
            <w:r>
              <w:rPr>
                <w:rFonts w:ascii="Calibri Light" w:hAnsi="Calibri Light" w:cs="Calibri Light"/>
              </w:rPr>
              <w:t xml:space="preserve"> Ministarstvo gospodarstva planira uvesti centralni sustav na razini Republike Hrvatske, a Poduzetnički centar upravljat će aktivnostima za Krapinsko-zagorsku županiju.</w:t>
            </w:r>
          </w:p>
        </w:tc>
        <w:tc>
          <w:tcPr>
            <w:tcW w:w="856" w:type="pct"/>
          </w:tcPr>
          <w:p w14:paraId="4AC0D434" w14:textId="1661B945" w:rsidR="000E47B2" w:rsidRPr="00E8190E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E8190E">
              <w:rPr>
                <w:rFonts w:ascii="Calibri Light" w:hAnsi="Calibri Light" w:cs="Calibri Light"/>
              </w:rPr>
              <w:t>CRM sustav implementiran i aktivan</w:t>
            </w:r>
          </w:p>
          <w:p w14:paraId="2584ECBB" w14:textId="5E5949C9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396" w:type="pct"/>
            <w:shd w:val="clear" w:color="auto" w:fill="FFC1C1"/>
          </w:tcPr>
          <w:p w14:paraId="36EE1979" w14:textId="77777777" w:rsidR="000E47B2" w:rsidRPr="007A6BD0" w:rsidRDefault="000E47B2" w:rsidP="007A6BD0">
            <w:pPr>
              <w:spacing w:line="256" w:lineRule="auto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 strane Ministarstva gospodarstva izrađen CRM sustav i održano uvodno predavanje o korištenju CRM sustava https://investcroatia.mingo.gov.hr/Web/.</w:t>
            </w:r>
          </w:p>
          <w:p w14:paraId="777A9181" w14:textId="1ED59FFE" w:rsidR="000E47B2" w:rsidRPr="00622AAB" w:rsidRDefault="000E47B2" w:rsidP="000E47B2">
            <w:pPr>
              <w:pStyle w:val="Odlomakpopisa"/>
              <w:ind w:left="30"/>
              <w:jc w:val="both"/>
              <w:rPr>
                <w:rFonts w:ascii="Calibri Light" w:hAnsi="Calibri Light" w:cs="Calibri Light"/>
              </w:rPr>
            </w:pPr>
          </w:p>
        </w:tc>
      </w:tr>
      <w:tr w:rsidR="000E47B2" w:rsidRPr="00622AAB" w14:paraId="3313C72A" w14:textId="77777777" w:rsidTr="002A3D20">
        <w:tc>
          <w:tcPr>
            <w:tcW w:w="631" w:type="pct"/>
            <w:vMerge/>
            <w:vAlign w:val="center"/>
          </w:tcPr>
          <w:p w14:paraId="3D255E64" w14:textId="77777777" w:rsidR="000E47B2" w:rsidRPr="00622AAB" w:rsidRDefault="000E47B2" w:rsidP="000E47B2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04" w:type="pct"/>
          </w:tcPr>
          <w:p w14:paraId="5DA2EA8F" w14:textId="64F67362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Osmišljavanje kampanje – koordinacija s nadležnim ministarstvom</w:t>
            </w:r>
          </w:p>
        </w:tc>
        <w:tc>
          <w:tcPr>
            <w:tcW w:w="1413" w:type="pct"/>
          </w:tcPr>
          <w:p w14:paraId="4E0D4DAF" w14:textId="2A2891FB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E8190E">
              <w:rPr>
                <w:rFonts w:ascii="Calibri Light" w:hAnsi="Calibri Light" w:cs="Calibri Light"/>
              </w:rPr>
              <w:t>Aktivnosti uključuju kreiranje visokokvalitetnog sadržaja, poput videozapisa, infografika i priča o uspješnim investicijama, uz aktivno upravljanje društvenim mrežama. Cilj je povećati svijest o investicijskim prilikama i poduprijeti privlačenje investicija u županiju.</w:t>
            </w:r>
          </w:p>
        </w:tc>
        <w:tc>
          <w:tcPr>
            <w:tcW w:w="856" w:type="pct"/>
          </w:tcPr>
          <w:p w14:paraId="49DDCCE6" w14:textId="77777777" w:rsidR="000E47B2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>Provedena kampanja na društvenim mrežama</w:t>
            </w:r>
            <w:r>
              <w:rPr>
                <w:rFonts w:ascii="Calibri Light" w:hAnsi="Calibri Light" w:cs="Calibri Light"/>
              </w:rPr>
              <w:t xml:space="preserve"> s minimalno 150 objava</w:t>
            </w:r>
          </w:p>
          <w:p w14:paraId="6F6A1554" w14:textId="44F14D2E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Minimalno 15000 ulazaka na Invest in Zagorje portal u 2025. godini</w:t>
            </w:r>
          </w:p>
        </w:tc>
        <w:tc>
          <w:tcPr>
            <w:tcW w:w="1396" w:type="pct"/>
            <w:shd w:val="clear" w:color="auto" w:fill="FFC1C1"/>
          </w:tcPr>
          <w:p w14:paraId="3B4FEC57" w14:textId="77777777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Na društvenim mrežama objavljeno 269 objava specijaliziranih za Invest in Zagorje profil.</w:t>
            </w:r>
          </w:p>
          <w:p w14:paraId="295E69B3" w14:textId="53000AAB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Platformu Invest in Zagorje posjetilo 5000 posjetitelja, od čega najviše iz Hrvatske, SAD-a, Njemačke, Slovenije, Irske, Japana, Kine i Singapura.</w:t>
            </w:r>
          </w:p>
          <w:p w14:paraId="53C120CA" w14:textId="1F9D07DE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0E47B2" w:rsidRPr="00622AAB" w14:paraId="04DD0A04" w14:textId="77777777" w:rsidTr="00096CC7">
        <w:tc>
          <w:tcPr>
            <w:tcW w:w="631" w:type="pct"/>
            <w:vAlign w:val="center"/>
          </w:tcPr>
          <w:p w14:paraId="77F73689" w14:textId="77777777" w:rsidR="000E47B2" w:rsidRPr="00622AAB" w:rsidRDefault="000E47B2" w:rsidP="000E47B2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04" w:type="pct"/>
          </w:tcPr>
          <w:p w14:paraId="61F4164F" w14:textId="394D4044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Provođenje Akcijskog plana za privlačenje ulaganja</w:t>
            </w:r>
          </w:p>
        </w:tc>
        <w:tc>
          <w:tcPr>
            <w:tcW w:w="1413" w:type="pct"/>
          </w:tcPr>
          <w:p w14:paraId="58C96C18" w14:textId="77777777" w:rsidR="000E47B2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246E13">
              <w:rPr>
                <w:rFonts w:ascii="Calibri Light" w:hAnsi="Calibri Light" w:cs="Calibri Light"/>
              </w:rPr>
              <w:t>Kao koordinator provedbe Akcijskog plana za privlačenje investicija, Poduzetnički centar inicira i koordinira sve aktivnosti u suradnji s dionicima, osiguravajući realizaciju planiranih komunikacijskih i promotivnih mjera.</w:t>
            </w:r>
          </w:p>
          <w:p w14:paraId="322B06B9" w14:textId="4C7FAAD4" w:rsidR="000E47B2" w:rsidRPr="00246E13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246E13">
              <w:rPr>
                <w:rFonts w:ascii="Calibri Light" w:hAnsi="Calibri Light" w:cs="Calibri Light"/>
                <w:b/>
                <w:bCs/>
              </w:rPr>
              <w:t>Organizacija investicijskih susreta i konferencija</w:t>
            </w:r>
          </w:p>
          <w:p w14:paraId="37ADC551" w14:textId="75215A97" w:rsidR="000E47B2" w:rsidRPr="00246E13" w:rsidRDefault="000E47B2" w:rsidP="000E47B2">
            <w:pPr>
              <w:numPr>
                <w:ilvl w:val="0"/>
                <w:numId w:val="16"/>
              </w:numPr>
              <w:jc w:val="both"/>
              <w:rPr>
                <w:rFonts w:ascii="Calibri Light" w:hAnsi="Calibri Light" w:cs="Calibri Light"/>
              </w:rPr>
            </w:pPr>
            <w:r w:rsidRPr="00246E13">
              <w:rPr>
                <w:rFonts w:ascii="Calibri Light" w:hAnsi="Calibri Light" w:cs="Calibri Light"/>
              </w:rPr>
              <w:t>Aktivnosti uključuju organizaciju tematskih investicijskih događaja s naglaskom na ključne sektore poput zdravstva, turizma i tehnologije. Cilj je okupiti potencijalne investitore, lokalne poduzetnike i relevantne dionike radi predstavljanja investicijskih mogućnosti i uspostave poslovnih veza</w:t>
            </w:r>
            <w:r>
              <w:rPr>
                <w:rFonts w:ascii="Calibri Light" w:hAnsi="Calibri Light" w:cs="Calibri Light"/>
              </w:rPr>
              <w:t>.</w:t>
            </w:r>
          </w:p>
          <w:p w14:paraId="26688F11" w14:textId="15D2AFD8" w:rsidR="000E47B2" w:rsidRPr="00246E13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246E13">
              <w:rPr>
                <w:rFonts w:ascii="Calibri Light" w:hAnsi="Calibri Light" w:cs="Calibri Light"/>
                <w:b/>
                <w:bCs/>
              </w:rPr>
              <w:t>Izravni susreti s potencijalnim investitorima</w:t>
            </w:r>
          </w:p>
          <w:p w14:paraId="6C08CE4E" w14:textId="5227BE63" w:rsidR="000E47B2" w:rsidRPr="00246E13" w:rsidRDefault="000E47B2" w:rsidP="000E47B2">
            <w:pPr>
              <w:numPr>
                <w:ilvl w:val="0"/>
                <w:numId w:val="17"/>
              </w:numPr>
              <w:jc w:val="both"/>
              <w:rPr>
                <w:rFonts w:ascii="Calibri Light" w:hAnsi="Calibri Light" w:cs="Calibri Light"/>
              </w:rPr>
            </w:pPr>
            <w:r w:rsidRPr="00246E13">
              <w:rPr>
                <w:rFonts w:ascii="Calibri Light" w:hAnsi="Calibri Light" w:cs="Calibri Light"/>
              </w:rPr>
              <w:t>Organizacija individualnih sastanaka s domaćim i međunarodnim investitorima kako bi im se predstavile prilike u poslovnim zonama te olakšao proces donošenja odluka o ulaganju</w:t>
            </w:r>
            <w:r>
              <w:rPr>
                <w:rFonts w:ascii="Calibri Light" w:hAnsi="Calibri Light" w:cs="Calibri Light"/>
              </w:rPr>
              <w:t>.</w:t>
            </w:r>
          </w:p>
        </w:tc>
        <w:tc>
          <w:tcPr>
            <w:tcW w:w="856" w:type="pct"/>
          </w:tcPr>
          <w:p w14:paraId="6CFF364A" w14:textId="3DB04F7D" w:rsidR="000E47B2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246E13">
              <w:rPr>
                <w:rFonts w:ascii="Calibri Light" w:hAnsi="Calibri Light" w:cs="Calibri Light"/>
              </w:rPr>
              <w:t>Održan minimalno 1 veliki investicijski susret s 50 sudionika godišnje</w:t>
            </w:r>
          </w:p>
          <w:p w14:paraId="29476C09" w14:textId="34084E4B" w:rsidR="000E47B2" w:rsidRPr="00246E13" w:rsidRDefault="000E47B2" w:rsidP="000E47B2">
            <w:pPr>
              <w:jc w:val="both"/>
              <w:rPr>
                <w:rFonts w:ascii="Calibri Light" w:hAnsi="Calibri Light" w:cs="Calibri Light"/>
              </w:rPr>
            </w:pPr>
            <w:r w:rsidRPr="00246E13">
              <w:rPr>
                <w:rFonts w:ascii="Calibri Light" w:hAnsi="Calibri Light" w:cs="Calibri Light"/>
              </w:rPr>
              <w:t>Održano minimalno 5 susreta s potencijalnim investitorima godišnje</w:t>
            </w:r>
          </w:p>
          <w:p w14:paraId="28DF7EF9" w14:textId="601A536C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396" w:type="pct"/>
            <w:shd w:val="clear" w:color="auto" w:fill="FF9999"/>
          </w:tcPr>
          <w:p w14:paraId="41AE9611" w14:textId="3105CF65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Održan 1 veliki investicijski susret  - Regionalni investicijski summit ZAGORJE 2025. s više od </w:t>
            </w:r>
            <w:r w:rsidR="000D702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1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50 sudionika.</w:t>
            </w:r>
          </w:p>
          <w:p w14:paraId="5C946EF2" w14:textId="77777777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Održano 6 sastanaka s potencijalnim investitorima - pripremljeni dokumenti vezani uz zone od interesa, 1 pismo namjere za potencijalne investitore u sektoru automobilske industrije; kroz CRM portal investincroatia poslani podaci za mogućnost ulaganja u Pogon za proizvodnju utikača, utičnica i kablova za industriju viličara.</w:t>
            </w:r>
          </w:p>
          <w:p w14:paraId="45711A1F" w14:textId="77777777" w:rsidR="000E47B2" w:rsidRPr="007A6BD0" w:rsidRDefault="000E47B2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Održani susreti s investitorima u sklopu investicijske konferencije Invest in Zagorje.</w:t>
            </w:r>
          </w:p>
          <w:p w14:paraId="601B9687" w14:textId="77777777" w:rsidR="00242FD1" w:rsidRPr="007A6BD0" w:rsidRDefault="00242FD1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Predstavljanje Krapinsko-zagorske županije kao Europske poduzetničke regije na Zagorskom gospodarskom zboru</w:t>
            </w:r>
          </w:p>
          <w:p w14:paraId="35FD96F1" w14:textId="1D6A9894" w:rsidR="000E47B2" w:rsidRPr="007A6BD0" w:rsidRDefault="00242FD1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Sudjelovanje i dodjeljivanje nagrade „Bilanca uspjeha“ u Opatiji najboljoj tvrtci u Krapinsko-zagorskoj županiji za 2024. godinu – Vetropack Straži d.d.</w:t>
            </w:r>
          </w:p>
          <w:p w14:paraId="2116DB05" w14:textId="0467A6D3" w:rsidR="000E47B2" w:rsidRPr="00622AAB" w:rsidRDefault="000E47B2" w:rsidP="000E47B2">
            <w:pPr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73DDF11F" w14:textId="77777777" w:rsidR="003416BF" w:rsidRDefault="006D1A4F">
      <w:pPr>
        <w:rPr>
          <w:rFonts w:ascii="Calibri Light" w:hAnsi="Calibri Light" w:cs="Calibri Light"/>
        </w:rPr>
        <w:sectPr w:rsidR="003416BF" w:rsidSect="00CE7894">
          <w:headerReference w:type="default" r:id="rId23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</w:rPr>
        <w:br w:type="page"/>
      </w:r>
    </w:p>
    <w:tbl>
      <w:tblPr>
        <w:tblStyle w:val="Reetkatablice"/>
        <w:tblW w:w="5571" w:type="pct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2412"/>
        <w:gridCol w:w="4394"/>
        <w:gridCol w:w="2693"/>
        <w:gridCol w:w="4400"/>
      </w:tblGrid>
      <w:tr w:rsidR="006D1A4F" w:rsidRPr="00622AAB" w14:paraId="2C425271" w14:textId="77777777" w:rsidTr="00147240">
        <w:tc>
          <w:tcPr>
            <w:tcW w:w="546" w:type="pct"/>
            <w:shd w:val="clear" w:color="auto" w:fill="92D050"/>
            <w:vAlign w:val="center"/>
          </w:tcPr>
          <w:p w14:paraId="6B233B1E" w14:textId="77777777" w:rsidR="006D1A4F" w:rsidRPr="00622AAB" w:rsidRDefault="006D1A4F" w:rsidP="003B4672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lastRenderedPageBreak/>
              <w:t>KATEGORIJA</w:t>
            </w:r>
          </w:p>
        </w:tc>
        <w:tc>
          <w:tcPr>
            <w:tcW w:w="4454" w:type="pct"/>
            <w:gridSpan w:val="4"/>
            <w:shd w:val="clear" w:color="auto" w:fill="92D050"/>
          </w:tcPr>
          <w:p w14:paraId="419FD886" w14:textId="00259428" w:rsidR="006D1A4F" w:rsidRPr="00622AAB" w:rsidRDefault="006D1A4F" w:rsidP="003B4672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 xml:space="preserve">UPRAVLJANJE </w:t>
            </w:r>
            <w:r>
              <w:rPr>
                <w:rFonts w:ascii="Calibri Light" w:hAnsi="Calibri Light" w:cs="Calibri Light"/>
                <w:b/>
                <w:bCs/>
              </w:rPr>
              <w:t>LJUDSKIM POTENCIJALIMA</w:t>
            </w:r>
          </w:p>
        </w:tc>
      </w:tr>
      <w:tr w:rsidR="002A3D20" w:rsidRPr="00622AAB" w14:paraId="29137C70" w14:textId="77777777" w:rsidTr="002A3D20">
        <w:tc>
          <w:tcPr>
            <w:tcW w:w="546" w:type="pct"/>
            <w:vMerge w:val="restart"/>
            <w:vAlign w:val="center"/>
          </w:tcPr>
          <w:p w14:paraId="56FAF1D7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73" w:type="pct"/>
          </w:tcPr>
          <w:p w14:paraId="741C99EC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408" w:type="pct"/>
          </w:tcPr>
          <w:p w14:paraId="0849E441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63" w:type="pct"/>
          </w:tcPr>
          <w:p w14:paraId="15C64C49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7369489C" w14:textId="01CDE358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2A3D20" w:rsidRPr="00622AAB" w14:paraId="36DE6211" w14:textId="77777777" w:rsidTr="002A3D20">
        <w:tc>
          <w:tcPr>
            <w:tcW w:w="546" w:type="pct"/>
            <w:vMerge/>
            <w:vAlign w:val="center"/>
          </w:tcPr>
          <w:p w14:paraId="6570EF33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73" w:type="pct"/>
          </w:tcPr>
          <w:p w14:paraId="38955796" w14:textId="40145251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Izrada plana edukacija zaposlenika prema strateškim usmjerenjima, potičući stalni razvoj i usklađenost s poslovnim ciljevima</w:t>
            </w:r>
          </w:p>
        </w:tc>
        <w:tc>
          <w:tcPr>
            <w:tcW w:w="1408" w:type="pct"/>
          </w:tcPr>
          <w:p w14:paraId="1560FE3E" w14:textId="1F2C890F" w:rsidR="002A3D20" w:rsidRPr="00697D02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697D02">
              <w:rPr>
                <w:rFonts w:ascii="Calibri Light" w:hAnsi="Calibri Light" w:cs="Calibri Light"/>
              </w:rPr>
              <w:t>Aktivnost obuhvaća proces identifikacije ključnih područja edukacije koja su usklađena s dugoročnim ciljevima organizacije. Identifikacija ključnih kompetencija potrebnih za postizanje poslovnih ciljeva.</w:t>
            </w:r>
          </w:p>
          <w:p w14:paraId="45065190" w14:textId="77777777" w:rsidR="002A3D20" w:rsidRPr="00697D02" w:rsidRDefault="002A3D20" w:rsidP="006679C5">
            <w:pPr>
              <w:numPr>
                <w:ilvl w:val="1"/>
                <w:numId w:val="7"/>
              </w:numPr>
              <w:tabs>
                <w:tab w:val="clear" w:pos="1440"/>
                <w:tab w:val="num" w:pos="368"/>
              </w:tabs>
              <w:ind w:left="368" w:hanging="142"/>
              <w:jc w:val="both"/>
              <w:rPr>
                <w:rFonts w:ascii="Calibri Light" w:hAnsi="Calibri Light" w:cs="Calibri Light"/>
              </w:rPr>
            </w:pPr>
            <w:r w:rsidRPr="00697D02">
              <w:rPr>
                <w:rFonts w:ascii="Calibri Light" w:hAnsi="Calibri Light" w:cs="Calibri Light"/>
              </w:rPr>
              <w:t>Analiza trenutnih vještina i znanja zaposlenika kako bi se utvrdile praznine.</w:t>
            </w:r>
          </w:p>
          <w:p w14:paraId="46663712" w14:textId="5D947965" w:rsidR="002A3D20" w:rsidRPr="00697D02" w:rsidRDefault="002A3D20" w:rsidP="006679C5">
            <w:pPr>
              <w:numPr>
                <w:ilvl w:val="1"/>
                <w:numId w:val="7"/>
              </w:numPr>
              <w:tabs>
                <w:tab w:val="clear" w:pos="1440"/>
                <w:tab w:val="num" w:pos="368"/>
              </w:tabs>
              <w:ind w:left="368" w:hanging="142"/>
              <w:jc w:val="both"/>
              <w:rPr>
                <w:rFonts w:ascii="Calibri Light" w:hAnsi="Calibri Light" w:cs="Calibri Light"/>
              </w:rPr>
            </w:pPr>
            <w:r w:rsidRPr="00697D02">
              <w:rPr>
                <w:rFonts w:ascii="Calibri Light" w:hAnsi="Calibri Light" w:cs="Calibri Light"/>
              </w:rPr>
              <w:t xml:space="preserve">Razvoj </w:t>
            </w:r>
            <w:r>
              <w:rPr>
                <w:rFonts w:ascii="Calibri Light" w:hAnsi="Calibri Light" w:cs="Calibri Light"/>
              </w:rPr>
              <w:t xml:space="preserve">detaljnog </w:t>
            </w:r>
            <w:r w:rsidRPr="00697D02">
              <w:rPr>
                <w:rFonts w:ascii="Calibri Light" w:hAnsi="Calibri Light" w:cs="Calibri Light"/>
              </w:rPr>
              <w:t>plan</w:t>
            </w:r>
            <w:r>
              <w:rPr>
                <w:rFonts w:ascii="Calibri Light" w:hAnsi="Calibri Light" w:cs="Calibri Light"/>
              </w:rPr>
              <w:t>a</w:t>
            </w:r>
            <w:r w:rsidRPr="00697D02">
              <w:rPr>
                <w:rFonts w:ascii="Calibri Light" w:hAnsi="Calibri Light" w:cs="Calibri Light"/>
              </w:rPr>
              <w:t xml:space="preserve"> edukacija koji obuhvaća teme, metode učenja i raspored.</w:t>
            </w:r>
          </w:p>
          <w:p w14:paraId="5A5B8833" w14:textId="77777777" w:rsidR="002A3D20" w:rsidRPr="00697D02" w:rsidRDefault="002A3D20" w:rsidP="006679C5">
            <w:pPr>
              <w:numPr>
                <w:ilvl w:val="1"/>
                <w:numId w:val="7"/>
              </w:numPr>
              <w:tabs>
                <w:tab w:val="clear" w:pos="1440"/>
                <w:tab w:val="num" w:pos="368"/>
              </w:tabs>
              <w:ind w:left="368" w:hanging="142"/>
              <w:jc w:val="both"/>
              <w:rPr>
                <w:rFonts w:ascii="Calibri Light" w:hAnsi="Calibri Light" w:cs="Calibri Light"/>
              </w:rPr>
            </w:pPr>
            <w:r w:rsidRPr="00697D02">
              <w:rPr>
                <w:rFonts w:ascii="Calibri Light" w:hAnsi="Calibri Light" w:cs="Calibri Light"/>
              </w:rPr>
              <w:t>Uključivanje raznolikih metoda obuke, poput radionica, online tečajeva ili vanjskih edukacija.</w:t>
            </w:r>
          </w:p>
          <w:p w14:paraId="544DEA16" w14:textId="585F9BB1" w:rsidR="002A3D20" w:rsidRPr="00246E13" w:rsidRDefault="002A3D20" w:rsidP="006679C5">
            <w:pPr>
              <w:numPr>
                <w:ilvl w:val="1"/>
                <w:numId w:val="7"/>
              </w:numPr>
              <w:tabs>
                <w:tab w:val="clear" w:pos="1440"/>
                <w:tab w:val="num" w:pos="368"/>
              </w:tabs>
              <w:ind w:left="368" w:hanging="142"/>
              <w:jc w:val="both"/>
              <w:rPr>
                <w:rFonts w:ascii="Calibri Light" w:hAnsi="Calibri Light" w:cs="Calibri Light"/>
              </w:rPr>
            </w:pPr>
            <w:r w:rsidRPr="00697D02">
              <w:rPr>
                <w:rFonts w:ascii="Calibri Light" w:hAnsi="Calibri Light" w:cs="Calibri Light"/>
              </w:rPr>
              <w:t>Kontinuirano praćenje učinka zaposlenika nakon edukacija.</w:t>
            </w:r>
          </w:p>
        </w:tc>
        <w:tc>
          <w:tcPr>
            <w:tcW w:w="863" w:type="pct"/>
          </w:tcPr>
          <w:p w14:paraId="71D73EF1" w14:textId="77777777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 zaposlenika sudjelovat će  u stručnim usavršavanjima</w:t>
            </w:r>
          </w:p>
          <w:p w14:paraId="4C1A2A9A" w14:textId="3EB61E72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Minimalno 10 edukacija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22E14345" w14:textId="2A8F3BEA" w:rsidR="002A3D20" w:rsidRPr="007A6BD0" w:rsidRDefault="00402038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Edukacije zaposlenika – 10 zaposlenika na </w:t>
            </w:r>
            <w:r w:rsid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38</w:t>
            </w:r>
            <w:r w:rsidR="00DF7573"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</w:t>
            </w:r>
            <w:r w:rsidR="00622FD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edukacija i radionica: 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javn</w:t>
            </w:r>
            <w:r w:rsidR="00622FD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nabav</w:t>
            </w:r>
            <w:r w:rsidR="00622FD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/zelen</w:t>
            </w:r>
            <w:r w:rsidR="00622FD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javn</w:t>
            </w:r>
            <w:r w:rsidR="00622FD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nabav</w:t>
            </w:r>
            <w:r w:rsidR="00622FD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a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, edukacije o vještinama komuniciranja, radionice na temu natječaja za mlade poljoprivrednike i potpore u poljoprivredi, radionica o internacionalizaciji za poduzetnike,  radionica o pregovaranju, radionica o izvještavanju INTERREG SI-HR, radionica o prilagodbi na klimatske promjene, sudjelovanje na EBN godišnjem kongresu, radionice o mogućnostima EU financiranja za malo gospodarstvo, radionica za projekt Lass4-BOND mreža, radionica za Investment Readiness program, radionice Napredna uporaba i primjena AI, edukacije za Fiskalizaciju 2.0., Leadership Masterclass predavanje,</w:t>
            </w:r>
            <w:r w:rsidR="00307599" w:rsidRPr="00307599">
              <w:rPr>
                <w:rFonts w:ascii="Calibri Light" w:eastAsia="Times New Roman" w:hAnsi="Calibri Light" w:cs="Calibri Light"/>
                <w:color w:val="000000"/>
                <w:kern w:val="0"/>
                <w:lang w:eastAsia="hr-HR"/>
                <w14:ligatures w14:val="none"/>
              </w:rPr>
              <w:t xml:space="preserve"> </w:t>
            </w:r>
            <w:r w:rsidR="00307599" w:rsidRP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EBN Techcamp, Jednostavna nabava radionica, Esil Croatia Business Angels Workshop, Edukacija Edih Crohub, Cepor</w:t>
            </w:r>
            <w:r w:rsidR="000D702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</w:t>
            </w:r>
            <w:r w:rsidR="00307599" w:rsidRP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-</w:t>
            </w:r>
            <w:r w:rsidR="000D702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T</w:t>
            </w:r>
            <w:r w:rsidR="00307599" w:rsidRP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ko preuzima kormilo?,Eurostars radionica, Pravni temelji uspješnog poslovanja, Javna nabava inovativnih rješenja, Programi Unije za regionalne i lokalne dionike</w:t>
            </w:r>
            <w:r w:rsidR="0030759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,</w:t>
            </w: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radionica Pravni temelji uspješnog poslovanja)</w:t>
            </w:r>
          </w:p>
        </w:tc>
      </w:tr>
      <w:tr w:rsidR="002A3D20" w:rsidRPr="00622AAB" w14:paraId="3853224E" w14:textId="77777777" w:rsidTr="002A3D20">
        <w:tc>
          <w:tcPr>
            <w:tcW w:w="546" w:type="pct"/>
            <w:vMerge/>
            <w:vAlign w:val="center"/>
          </w:tcPr>
          <w:p w14:paraId="7B5FD0EE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73" w:type="pct"/>
          </w:tcPr>
          <w:p w14:paraId="25DF429C" w14:textId="6857E3FC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Uspostava sustava job-shadowing kroz mrežu BOND kako bi se poticala razmjena iskustava i znanja među zaposlenicima</w:t>
            </w:r>
          </w:p>
        </w:tc>
        <w:tc>
          <w:tcPr>
            <w:tcW w:w="1408" w:type="pct"/>
          </w:tcPr>
          <w:p w14:paraId="27C8A0A9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 xml:space="preserve">Aktivnost se provodi u sklopu projekta BOND 3 s ciljem poticanja razmjene znanja, iskustava i najboljih praksi među zaposlenicima poduzetničkih potpornih institucija. Job-shadowing omogućava zaposlenicima da kroz neposredno promatranje rada kolega iz drugih </w:t>
            </w:r>
            <w:r w:rsidRPr="00040E24">
              <w:rPr>
                <w:rFonts w:ascii="Calibri Light" w:hAnsi="Calibri Light" w:cs="Calibri Light"/>
              </w:rPr>
              <w:lastRenderedPageBreak/>
              <w:t>organizacija unaprijede vlastite vještine i razumijevanje procesa.</w:t>
            </w:r>
          </w:p>
          <w:p w14:paraId="56C841D8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040E24">
              <w:rPr>
                <w:rFonts w:ascii="Calibri Light" w:hAnsi="Calibri Light" w:cs="Calibri Light"/>
                <w:b/>
                <w:bCs/>
              </w:rPr>
              <w:t>Ključni elementi aktivnosti:</w:t>
            </w:r>
          </w:p>
          <w:p w14:paraId="5B92DC20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040E24">
              <w:rPr>
                <w:rFonts w:ascii="Calibri Light" w:hAnsi="Calibri Light" w:cs="Calibri Light"/>
                <w:b/>
                <w:bCs/>
              </w:rPr>
              <w:t>Identifikacija sudionika:</w:t>
            </w:r>
          </w:p>
          <w:p w14:paraId="2C139D9B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Odabir zaposlenika koji će sudjelovati u programu temeljem procjene njihovih kompetencija i područja za razvoj.</w:t>
            </w:r>
          </w:p>
          <w:p w14:paraId="0791FEF5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Formiranje timova za razmjenu znanja.</w:t>
            </w:r>
          </w:p>
          <w:p w14:paraId="06EEA099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040E24">
              <w:rPr>
                <w:rFonts w:ascii="Calibri Light" w:hAnsi="Calibri Light" w:cs="Calibri Light"/>
                <w:b/>
                <w:bCs/>
              </w:rPr>
              <w:t>Definiranje ciljeva i strukture programa:</w:t>
            </w:r>
          </w:p>
          <w:p w14:paraId="0B93CBC7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Utvrđivanje trajanja job-shadowing razmjene (npr. 3-5 dana po organizaciji).</w:t>
            </w:r>
          </w:p>
          <w:p w14:paraId="3FFD3BA1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Jasno definiranje ciljeva i očekivanja sudionika.</w:t>
            </w:r>
          </w:p>
          <w:p w14:paraId="70E55B03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040E24">
              <w:rPr>
                <w:rFonts w:ascii="Calibri Light" w:hAnsi="Calibri Light" w:cs="Calibri Light"/>
                <w:b/>
                <w:bCs/>
              </w:rPr>
              <w:t>Koordinacija s partnerima:</w:t>
            </w:r>
          </w:p>
          <w:p w14:paraId="29E185E4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Suradnja s partnerskim institucijama unutar mreže BOND.</w:t>
            </w:r>
          </w:p>
          <w:p w14:paraId="4BDA42C9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Uspostava rasporeda i organizacija posjeta zaposlenika.</w:t>
            </w:r>
          </w:p>
          <w:p w14:paraId="0F40F363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040E24">
              <w:rPr>
                <w:rFonts w:ascii="Calibri Light" w:hAnsi="Calibri Light" w:cs="Calibri Light"/>
                <w:b/>
                <w:bCs/>
              </w:rPr>
              <w:t>Praćenje i evaluacija:</w:t>
            </w:r>
          </w:p>
          <w:p w14:paraId="49C5D2B0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Provođenje evaluacije nakon završetka programa kako bi se utvrdio njegov učinak i identificirale prilike za poboljšanje.</w:t>
            </w:r>
          </w:p>
          <w:p w14:paraId="45308CD8" w14:textId="77777777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Organizacija internog događaja za dijeljenje stečenih iskustava.</w:t>
            </w:r>
          </w:p>
          <w:p w14:paraId="010B0FCD" w14:textId="36DF18D6" w:rsidR="002A3D20" w:rsidRPr="00697D02" w:rsidRDefault="002A3D20" w:rsidP="002A3D20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863" w:type="pct"/>
          </w:tcPr>
          <w:p w14:paraId="2069D6A2" w14:textId="7FB2A7DF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2 zaposlenika sudjelovat će u aktivnostima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175BD04F" w14:textId="3DD3A016" w:rsidR="002A3D20" w:rsidRPr="007A6BD0" w:rsidRDefault="0027228C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Aktivnost nije ostvarena jer Hamag Bicro nije pokrenuo projekt BOND 3</w:t>
            </w:r>
            <w:r w:rsidR="00DF7573" w:rsidRPr="007A6BD0">
              <w:rPr>
                <w:rFonts w:ascii="Calibri Light" w:hAnsi="Calibri Light" w:cs="Calibri Light"/>
              </w:rPr>
              <w:t xml:space="preserve">. Očekuje se da će isti započeti do kraja II. </w:t>
            </w:r>
            <w:r w:rsidR="003B44D5">
              <w:rPr>
                <w:rFonts w:ascii="Calibri Light" w:hAnsi="Calibri Light" w:cs="Calibri Light"/>
              </w:rPr>
              <w:t>k</w:t>
            </w:r>
            <w:r w:rsidR="00DF7573" w:rsidRPr="007A6BD0">
              <w:rPr>
                <w:rFonts w:ascii="Calibri Light" w:hAnsi="Calibri Light" w:cs="Calibri Light"/>
              </w:rPr>
              <w:t>vartala 2026. godine</w:t>
            </w:r>
          </w:p>
        </w:tc>
      </w:tr>
      <w:tr w:rsidR="002A3D20" w:rsidRPr="00622AAB" w14:paraId="2560ECBC" w14:textId="77777777" w:rsidTr="00147240">
        <w:tc>
          <w:tcPr>
            <w:tcW w:w="546" w:type="pct"/>
            <w:shd w:val="clear" w:color="auto" w:fill="92D050"/>
            <w:vAlign w:val="center"/>
          </w:tcPr>
          <w:p w14:paraId="0C650244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454" w:type="pct"/>
            <w:gridSpan w:val="4"/>
            <w:shd w:val="clear" w:color="auto" w:fill="92D050"/>
          </w:tcPr>
          <w:p w14:paraId="1A14A73F" w14:textId="62BC3001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545E9EE2">
              <w:rPr>
                <w:rFonts w:ascii="Calibri Light" w:hAnsi="Calibri Light" w:cs="Calibri Light"/>
                <w:b/>
                <w:bCs/>
              </w:rPr>
              <w:t>CERTIFIKACIJA I UMREŽAVANJE</w:t>
            </w:r>
          </w:p>
        </w:tc>
      </w:tr>
      <w:tr w:rsidR="002A3D20" w:rsidRPr="00622AAB" w14:paraId="7F783E87" w14:textId="77777777" w:rsidTr="002A3D20">
        <w:tc>
          <w:tcPr>
            <w:tcW w:w="546" w:type="pct"/>
            <w:vMerge w:val="restart"/>
            <w:vAlign w:val="center"/>
          </w:tcPr>
          <w:p w14:paraId="49DA14E0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73" w:type="pct"/>
          </w:tcPr>
          <w:p w14:paraId="4E5FACF7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408" w:type="pct"/>
          </w:tcPr>
          <w:p w14:paraId="477B6688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63" w:type="pct"/>
          </w:tcPr>
          <w:p w14:paraId="64195156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3A523998" w14:textId="7000BA13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2A3D20" w:rsidRPr="00622AAB" w14:paraId="18947B2B" w14:textId="77777777" w:rsidTr="002A3D20">
        <w:tc>
          <w:tcPr>
            <w:tcW w:w="546" w:type="pct"/>
            <w:vMerge/>
            <w:vAlign w:val="center"/>
          </w:tcPr>
          <w:p w14:paraId="4303B7BB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73" w:type="pct"/>
          </w:tcPr>
          <w:p w14:paraId="00AC4FFD" w14:textId="3F0B9987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622AAB">
              <w:rPr>
                <w:rFonts w:ascii="Calibri Light" w:hAnsi="Calibri Light" w:cs="Calibri Light"/>
              </w:rPr>
              <w:t>Stvaranje poduzetničke zajednice jedinstvenog karaktera putem umrežavanja s međunarodnim i nacionalnim asocijacijama</w:t>
            </w:r>
          </w:p>
        </w:tc>
        <w:tc>
          <w:tcPr>
            <w:tcW w:w="1408" w:type="pct"/>
          </w:tcPr>
          <w:p w14:paraId="6D854239" w14:textId="2EB08BE6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Aktivnost se provodi u sklopu članstava Poduzetničkog centra, među kojima su članstvo u međunarodnim asocijacijama EBN te nacionalnih asocijacija CroStartup i CroAI.</w:t>
            </w:r>
          </w:p>
        </w:tc>
        <w:tc>
          <w:tcPr>
            <w:tcW w:w="863" w:type="pct"/>
          </w:tcPr>
          <w:p w14:paraId="6C37D4D9" w14:textId="77777777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Realizirana članstva u međunarodnim asocijacijama: </w:t>
            </w:r>
          </w:p>
          <w:p w14:paraId="09AEF4FA" w14:textId="77777777" w:rsidR="002A3D20" w:rsidRDefault="002A3D20" w:rsidP="006679C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Calibri Light" w:hAnsi="Calibri Light" w:cs="Calibri Light"/>
              </w:rPr>
            </w:pPr>
            <w:r w:rsidRPr="007D5CB1">
              <w:rPr>
                <w:rFonts w:ascii="Calibri Light" w:hAnsi="Calibri Light" w:cs="Calibri Light"/>
              </w:rPr>
              <w:t>EBN</w:t>
            </w:r>
          </w:p>
          <w:p w14:paraId="23FBD009" w14:textId="77777777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Realizirana članstva u </w:t>
            </w:r>
            <w:r w:rsidRPr="007D5CB1">
              <w:rPr>
                <w:rFonts w:ascii="Calibri Light" w:hAnsi="Calibri Light" w:cs="Calibri Light"/>
              </w:rPr>
              <w:t>nacionalni</w:t>
            </w:r>
            <w:r>
              <w:rPr>
                <w:rFonts w:ascii="Calibri Light" w:hAnsi="Calibri Light" w:cs="Calibri Light"/>
              </w:rPr>
              <w:t>m</w:t>
            </w:r>
            <w:r w:rsidRPr="007D5CB1">
              <w:rPr>
                <w:rFonts w:ascii="Calibri Light" w:hAnsi="Calibri Light" w:cs="Calibri Light"/>
              </w:rPr>
              <w:t xml:space="preserve"> asocijacija</w:t>
            </w:r>
            <w:r>
              <w:rPr>
                <w:rFonts w:ascii="Calibri Light" w:hAnsi="Calibri Light" w:cs="Calibri Light"/>
              </w:rPr>
              <w:t>ma:</w:t>
            </w:r>
          </w:p>
          <w:p w14:paraId="5905C441" w14:textId="77777777" w:rsidR="002A3D20" w:rsidRDefault="002A3D20" w:rsidP="006679C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Calibri Light" w:hAnsi="Calibri Light" w:cs="Calibri Light"/>
              </w:rPr>
            </w:pPr>
            <w:r w:rsidRPr="007D5CB1">
              <w:rPr>
                <w:rFonts w:ascii="Calibri Light" w:hAnsi="Calibri Light" w:cs="Calibri Light"/>
              </w:rPr>
              <w:t>CroStartup</w:t>
            </w:r>
          </w:p>
          <w:p w14:paraId="2C4A7015" w14:textId="44AA6C33" w:rsidR="002A3D20" w:rsidRPr="007D5CB1" w:rsidRDefault="002A3D20" w:rsidP="006679C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Calibri Light" w:hAnsi="Calibri Light" w:cs="Calibri Light"/>
              </w:rPr>
            </w:pPr>
            <w:r w:rsidRPr="007D5CB1">
              <w:rPr>
                <w:rFonts w:ascii="Calibri Light" w:hAnsi="Calibri Light" w:cs="Calibri Light"/>
              </w:rPr>
              <w:lastRenderedPageBreak/>
              <w:t>CroAI.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70E785D4" w14:textId="77777777" w:rsidR="0027228C" w:rsidRPr="007A6BD0" w:rsidRDefault="0027228C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Članstvo u CROAI, MREŽA BOND, EBN, Županijska udruga računovođa i financijskih djelatnika</w:t>
            </w:r>
          </w:p>
          <w:p w14:paraId="6D7656CA" w14:textId="2F8938FC" w:rsidR="00DF7573" w:rsidRPr="007A6BD0" w:rsidRDefault="00DF7573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Članstvo u Izvršnom odboru EBN-a</w:t>
            </w:r>
          </w:p>
          <w:p w14:paraId="3EBA9FE2" w14:textId="0782BACB" w:rsidR="00592455" w:rsidRPr="00622AAB" w:rsidRDefault="00592455" w:rsidP="007A6BD0">
            <w:pPr>
              <w:ind w:left="326"/>
              <w:jc w:val="both"/>
              <w:rPr>
                <w:rFonts w:ascii="Calibri Light" w:hAnsi="Calibri Light" w:cs="Calibri Light"/>
              </w:rPr>
            </w:pPr>
          </w:p>
        </w:tc>
      </w:tr>
      <w:tr w:rsidR="002A3D20" w:rsidRPr="00622AAB" w14:paraId="00F36416" w14:textId="77777777" w:rsidTr="002A3D20">
        <w:tc>
          <w:tcPr>
            <w:tcW w:w="546" w:type="pct"/>
            <w:vMerge/>
            <w:vAlign w:val="center"/>
          </w:tcPr>
          <w:p w14:paraId="1345E0D6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73" w:type="pct"/>
          </w:tcPr>
          <w:p w14:paraId="7ACF3EC4" w14:textId="121B9C89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Provođenje ESG strategije i certifikacija</w:t>
            </w:r>
          </w:p>
        </w:tc>
        <w:tc>
          <w:tcPr>
            <w:tcW w:w="1408" w:type="pct"/>
          </w:tcPr>
          <w:p w14:paraId="7BA7DAEA" w14:textId="3F32AC86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Uvođenje ESG (Environmental, Social, and Governance) standarda kako bi organizacija postala održivija i konkurentnija te se pridružila UN Global Compact mreži.</w:t>
            </w:r>
          </w:p>
        </w:tc>
        <w:tc>
          <w:tcPr>
            <w:tcW w:w="863" w:type="pct"/>
          </w:tcPr>
          <w:p w14:paraId="10302C27" w14:textId="4083A4C5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ESG strategija usvojena i implementirana.</w:t>
            </w:r>
          </w:p>
          <w:p w14:paraId="71862AA2" w14:textId="1554E818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Dobiven certifikat članstva u UN Global Compact mreži.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7B2FEC66" w14:textId="4632E809" w:rsidR="0027228C" w:rsidRPr="007A6BD0" w:rsidRDefault="0027228C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Članstvo za UN Global Compact – </w:t>
            </w:r>
            <w:r w:rsidR="003B44D5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započela priprema prijavne dokumentacije. </w:t>
            </w:r>
          </w:p>
          <w:p w14:paraId="431E6AC8" w14:textId="150806FC" w:rsidR="002A3D20" w:rsidRPr="00622AAB" w:rsidRDefault="002A3D20" w:rsidP="007A6BD0">
            <w:pPr>
              <w:ind w:left="326"/>
              <w:jc w:val="both"/>
              <w:rPr>
                <w:rFonts w:ascii="Calibri Light" w:hAnsi="Calibri Light" w:cs="Calibri Light"/>
              </w:rPr>
            </w:pPr>
          </w:p>
        </w:tc>
      </w:tr>
      <w:tr w:rsidR="002A3D20" w:rsidRPr="00622AAB" w14:paraId="3B9F4FC2" w14:textId="77777777" w:rsidTr="00147240">
        <w:tc>
          <w:tcPr>
            <w:tcW w:w="546" w:type="pct"/>
            <w:shd w:val="clear" w:color="auto" w:fill="92D050"/>
            <w:vAlign w:val="center"/>
          </w:tcPr>
          <w:p w14:paraId="145342E9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454" w:type="pct"/>
            <w:gridSpan w:val="4"/>
            <w:shd w:val="clear" w:color="auto" w:fill="92D050"/>
          </w:tcPr>
          <w:p w14:paraId="593AB0D9" w14:textId="1867529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PROVEDBA MAMFORCE STANDARDA</w:t>
            </w:r>
          </w:p>
        </w:tc>
      </w:tr>
      <w:tr w:rsidR="002A3D20" w:rsidRPr="00622AAB" w14:paraId="34540D71" w14:textId="77777777" w:rsidTr="002A3D20">
        <w:tc>
          <w:tcPr>
            <w:tcW w:w="546" w:type="pct"/>
            <w:vAlign w:val="center"/>
          </w:tcPr>
          <w:p w14:paraId="19AB52B5" w14:textId="110CA8F6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73" w:type="pct"/>
          </w:tcPr>
          <w:p w14:paraId="6798B193" w14:textId="56F7F919" w:rsidR="002A3D20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408" w:type="pct"/>
          </w:tcPr>
          <w:p w14:paraId="67E14757" w14:textId="021C19C4" w:rsidR="002A3D20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63" w:type="pct"/>
          </w:tcPr>
          <w:p w14:paraId="487AC6DF" w14:textId="0B1513FA" w:rsidR="002A3D20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410" w:type="pct"/>
          </w:tcPr>
          <w:p w14:paraId="5C90A698" w14:textId="66EF6482" w:rsidR="002A3D20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2A3D20" w:rsidRPr="00622AAB" w14:paraId="03D824DE" w14:textId="77777777" w:rsidTr="002A3D20">
        <w:tc>
          <w:tcPr>
            <w:tcW w:w="546" w:type="pct"/>
            <w:vAlign w:val="center"/>
          </w:tcPr>
          <w:p w14:paraId="74E1F9F2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773" w:type="pct"/>
          </w:tcPr>
          <w:p w14:paraId="1C3E9DFF" w14:textId="57601CFA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303C07">
              <w:rPr>
                <w:rFonts w:ascii="Calibri Light" w:hAnsi="Calibri Light" w:cs="Calibri Light"/>
              </w:rPr>
              <w:t>Istraživanje o zadovoljstvu zaposlenika</w:t>
            </w:r>
          </w:p>
        </w:tc>
        <w:tc>
          <w:tcPr>
            <w:tcW w:w="1408" w:type="pct"/>
          </w:tcPr>
          <w:p w14:paraId="29400B64" w14:textId="25ECAE77" w:rsidR="002A3D20" w:rsidRPr="00081E48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Aktivnost uključuje provođenje redovitih anonimnih anketa među zaposlenicima kako bi se dobile povratne informacije o ključnim izazovima, izvorima nezadovoljstva i potrebama za dodatnu podršku. Rezultati anketa koriste se za razvoj konkretnih mjera poboljšanja.</w:t>
            </w:r>
          </w:p>
        </w:tc>
        <w:tc>
          <w:tcPr>
            <w:tcW w:w="863" w:type="pct"/>
          </w:tcPr>
          <w:p w14:paraId="74C6ADD1" w14:textId="30DB06B4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Održano minimalno 2 ispitivanja zadovoljstva zaposlenika godišnje.</w:t>
            </w:r>
          </w:p>
          <w:p w14:paraId="1901C74F" w14:textId="5D9CF1A5" w:rsidR="002A3D20" w:rsidRPr="00081E48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Identificirani glavni čimbenici zadovoljstva i definirane prioritetne mjere za unaprjeđenje.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7447DC37" w14:textId="2CC81143" w:rsidR="002A3D20" w:rsidRPr="00622AAB" w:rsidRDefault="00041697" w:rsidP="00041697">
            <w:pPr>
              <w:ind w:left="43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04169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Tijekom 2025. godine provedene su dvije ankete o zadovoljstvu zaposlenika – prva na polovici godine, a druga na kraju godine, s ciljem praćenja promjena u percepciji radnog okruženja tijekom cijele godine. Obje ankete ukazuju na stabilno visoku razinu općeg zadovoljstva zaposlenika, osobito u pogledu međuljudskih odnosa, timskog rada i radne atmosfere. Završna, godišnja anketa pokazuje veću razinu refleksije zaposlenika o radnim procesima i osobnom profesionalnom razvoju u odnosu na polugodišnju anketu. Usporedba rezultata upućuje na kontinuitet pozitivnih stavova, uz jasnije prepoznavanje područja za daljnje unaprjeđenje na kraju godine.</w:t>
            </w:r>
            <w:r w:rsidRPr="00041697">
              <w:t xml:space="preserve"> </w:t>
            </w:r>
            <w:r w:rsidRPr="00041697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Kao ključna područja za unaprjeđenje prepoznati su jasnija raspodjela radnih prioriteta i uravnoteženje radnog opterećenja. Također je istaknuta potreba za sustavnijim planiranjem profesionalnog razvoja i dodatnih edukacija zaposlenika. Prostor za poboljšanje uočen je i u području interne komunikacije te redovitih povratnih informacija o radu i rezultatima. Ključni pokazatelji potvrđuju stabilnost organizacijskog okruženja i dobru osnovu za planiranje budućih razvojnih aktivnosti.</w:t>
            </w:r>
          </w:p>
        </w:tc>
      </w:tr>
      <w:tr w:rsidR="002A3D20" w:rsidRPr="00622AAB" w14:paraId="326B802B" w14:textId="77777777" w:rsidTr="002A3D20">
        <w:tc>
          <w:tcPr>
            <w:tcW w:w="546" w:type="pct"/>
            <w:vAlign w:val="center"/>
          </w:tcPr>
          <w:p w14:paraId="6E63C701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773" w:type="pct"/>
          </w:tcPr>
          <w:p w14:paraId="04D669A1" w14:textId="1D4487FA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303C07">
              <w:rPr>
                <w:rFonts w:ascii="Calibri Light" w:hAnsi="Calibri Light" w:cs="Calibri Light"/>
              </w:rPr>
              <w:t>Provođenje godišnjeg programa MAMORCE</w:t>
            </w:r>
          </w:p>
        </w:tc>
        <w:tc>
          <w:tcPr>
            <w:tcW w:w="1408" w:type="pct"/>
          </w:tcPr>
          <w:p w14:paraId="309EE722" w14:textId="101DF927" w:rsidR="002A3D20" w:rsidRPr="0092066A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Aktivnosti obuhvaćaju realizaciju mjera definiranih kroz akcijski plan MAMFORCE standarda. Fokus je na uvođenju fleksibilnih radnih politika, programa podrške zaposlenicima i poticanju ravnoteže između poslovnog i privatnog života.</w:t>
            </w:r>
          </w:p>
        </w:tc>
        <w:tc>
          <w:tcPr>
            <w:tcW w:w="863" w:type="pct"/>
          </w:tcPr>
          <w:p w14:paraId="458F55A4" w14:textId="5C4B66F0" w:rsidR="002A3D20" w:rsidRPr="00040E24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Implementirane minimalno 3 mjere poboljšanja radnog okruženja godišnje.</w:t>
            </w:r>
          </w:p>
          <w:p w14:paraId="5B15CC2E" w14:textId="53B8F342" w:rsidR="002A3D20" w:rsidRPr="0092066A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Povećanje prosječnog zadovoljstva zaposlenika u anketama (ocjena 4,5/5).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16382B2C" w14:textId="77777777" w:rsidR="00622FD7" w:rsidRDefault="00622FD7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  <w:p w14:paraId="6985B222" w14:textId="182673E1" w:rsidR="002A3D20" w:rsidRPr="007A6BD0" w:rsidRDefault="0027228C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Održani Dani otvorenih vrata za djecu zaposlenih, travanj 2025.</w:t>
            </w:r>
          </w:p>
          <w:p w14:paraId="01CE8E40" w14:textId="77777777" w:rsidR="0027228C" w:rsidRDefault="0027228C" w:rsidP="007A6BD0">
            <w:pPr>
              <w:ind w:left="326" w:hanging="326"/>
              <w:jc w:val="both"/>
              <w:rPr>
                <w:rFonts w:ascii="Calibri Light" w:hAnsi="Calibri Light" w:cs="Calibri Light"/>
              </w:rPr>
            </w:pPr>
          </w:p>
          <w:p w14:paraId="6E46EFD4" w14:textId="7427744B" w:rsidR="00DF7573" w:rsidRPr="002B69C5" w:rsidRDefault="00DF7573" w:rsidP="002A3D20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2A3D20" w:rsidRPr="00622AAB" w14:paraId="1DED2D2C" w14:textId="77777777" w:rsidTr="00147240">
        <w:tc>
          <w:tcPr>
            <w:tcW w:w="546" w:type="pct"/>
            <w:shd w:val="clear" w:color="auto" w:fill="92D050"/>
            <w:vAlign w:val="center"/>
          </w:tcPr>
          <w:p w14:paraId="5313E959" w14:textId="443C26FB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KATEGORIJA</w:t>
            </w:r>
          </w:p>
        </w:tc>
        <w:tc>
          <w:tcPr>
            <w:tcW w:w="4454" w:type="pct"/>
            <w:gridSpan w:val="4"/>
            <w:shd w:val="clear" w:color="auto" w:fill="92D050"/>
          </w:tcPr>
          <w:p w14:paraId="3DEBE641" w14:textId="3D261230" w:rsidR="002A3D20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INTERNO POSLOVNO UPRAVLJANJE</w:t>
            </w:r>
          </w:p>
        </w:tc>
      </w:tr>
      <w:tr w:rsidR="002A3D20" w:rsidRPr="00622AAB" w14:paraId="25F85046" w14:textId="77777777" w:rsidTr="002A3D20">
        <w:tc>
          <w:tcPr>
            <w:tcW w:w="546" w:type="pct"/>
            <w:vMerge w:val="restart"/>
            <w:vAlign w:val="center"/>
          </w:tcPr>
          <w:p w14:paraId="322337D4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AKTIVNOSTI</w:t>
            </w:r>
          </w:p>
        </w:tc>
        <w:tc>
          <w:tcPr>
            <w:tcW w:w="773" w:type="pct"/>
          </w:tcPr>
          <w:p w14:paraId="0C21A0D4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Naziv</w:t>
            </w:r>
          </w:p>
        </w:tc>
        <w:tc>
          <w:tcPr>
            <w:tcW w:w="1408" w:type="pct"/>
          </w:tcPr>
          <w:p w14:paraId="01238C35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Opis aktivnosti</w:t>
            </w:r>
          </w:p>
        </w:tc>
        <w:tc>
          <w:tcPr>
            <w:tcW w:w="863" w:type="pct"/>
          </w:tcPr>
          <w:p w14:paraId="4BC680A8" w14:textId="77777777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 w:rsidRPr="00622AAB">
              <w:rPr>
                <w:rFonts w:ascii="Calibri Light" w:hAnsi="Calibri Light" w:cs="Calibri Light"/>
                <w:b/>
                <w:bCs/>
              </w:rPr>
              <w:t>Pokazatelj</w:t>
            </w:r>
          </w:p>
        </w:tc>
        <w:tc>
          <w:tcPr>
            <w:tcW w:w="1410" w:type="pct"/>
            <w:shd w:val="clear" w:color="auto" w:fill="E2EFD9" w:themeFill="accent6" w:themeFillTint="33"/>
          </w:tcPr>
          <w:p w14:paraId="194277BD" w14:textId="08EFC7F1" w:rsidR="002A3D20" w:rsidRPr="00622AAB" w:rsidRDefault="002A3D20" w:rsidP="002A3D20">
            <w:pPr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Ostvareno 2025. </w:t>
            </w:r>
          </w:p>
        </w:tc>
      </w:tr>
      <w:tr w:rsidR="002A3D20" w:rsidRPr="00622AAB" w14:paraId="6F8F53BB" w14:textId="77777777" w:rsidTr="002A3D20">
        <w:tc>
          <w:tcPr>
            <w:tcW w:w="546" w:type="pct"/>
            <w:vMerge/>
            <w:vAlign w:val="center"/>
          </w:tcPr>
          <w:p w14:paraId="422C5343" w14:textId="77777777" w:rsidR="002A3D20" w:rsidRPr="00622AAB" w:rsidRDefault="002A3D20" w:rsidP="002A3D20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73" w:type="pct"/>
          </w:tcPr>
          <w:p w14:paraId="39831645" w14:textId="0C10744C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Praćenje i upravljanje resursima</w:t>
            </w:r>
          </w:p>
        </w:tc>
        <w:tc>
          <w:tcPr>
            <w:tcW w:w="1408" w:type="pct"/>
          </w:tcPr>
          <w:p w14:paraId="3D95EA0C" w14:textId="7003303A" w:rsidR="002A3D20" w:rsidRPr="00EF5B3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Aktivnost </w:t>
            </w:r>
            <w:r w:rsidRPr="00EF5B3B">
              <w:rPr>
                <w:rFonts w:ascii="Calibri Light" w:hAnsi="Calibri Light" w:cs="Calibri Light"/>
              </w:rPr>
              <w:t xml:space="preserve">obuhvaća ključne elemente </w:t>
            </w:r>
            <w:r>
              <w:rPr>
                <w:rFonts w:ascii="Calibri Light" w:hAnsi="Calibri Light" w:cs="Calibri Light"/>
              </w:rPr>
              <w:t xml:space="preserve">upravljanja </w:t>
            </w:r>
            <w:r w:rsidRPr="00EF5B3B">
              <w:rPr>
                <w:rFonts w:ascii="Calibri Light" w:hAnsi="Calibri Light" w:cs="Calibri Light"/>
              </w:rPr>
              <w:t>kako bi osigurala optimalno funkcioniranje Poduzetničkog centra Krapinsko-zagorske županije:</w:t>
            </w:r>
          </w:p>
          <w:p w14:paraId="3B40A4AD" w14:textId="77777777" w:rsidR="002A3D20" w:rsidRPr="00EF5B3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  <w:b/>
                <w:bCs/>
              </w:rPr>
              <w:t>Izrada Izvješća o Poslovanju:</w:t>
            </w:r>
          </w:p>
          <w:p w14:paraId="39FA6447" w14:textId="77777777" w:rsidR="002A3D20" w:rsidRPr="00EF5B3B" w:rsidRDefault="002A3D20" w:rsidP="006679C5">
            <w:pPr>
              <w:numPr>
                <w:ilvl w:val="1"/>
                <w:numId w:val="8"/>
              </w:numPr>
              <w:tabs>
                <w:tab w:val="clear" w:pos="1440"/>
                <w:tab w:val="num" w:pos="560"/>
              </w:tabs>
              <w:ind w:left="560"/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</w:rPr>
              <w:t>Redovita priprema polugodišnjih i godišnjih izvješća o poslovanju.</w:t>
            </w:r>
          </w:p>
          <w:p w14:paraId="55E5D30E" w14:textId="77777777" w:rsidR="002A3D20" w:rsidRPr="00EF5B3B" w:rsidRDefault="002A3D20" w:rsidP="006679C5">
            <w:pPr>
              <w:numPr>
                <w:ilvl w:val="1"/>
                <w:numId w:val="8"/>
              </w:numPr>
              <w:tabs>
                <w:tab w:val="clear" w:pos="1440"/>
                <w:tab w:val="num" w:pos="560"/>
              </w:tabs>
              <w:ind w:left="560"/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</w:rPr>
              <w:t>Detaljna analiza poslovnih rezultata, ostvarenih ciljeva i identifikacija područja za unapređenje.</w:t>
            </w:r>
          </w:p>
          <w:p w14:paraId="6CDEA310" w14:textId="0F5D7804" w:rsidR="002A3D20" w:rsidRPr="00EF5B3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  <w:b/>
                <w:bCs/>
              </w:rPr>
              <w:t xml:space="preserve">Organizacija </w:t>
            </w:r>
            <w:r>
              <w:rPr>
                <w:rFonts w:ascii="Calibri Light" w:hAnsi="Calibri Light" w:cs="Calibri Light"/>
                <w:b/>
                <w:bCs/>
              </w:rPr>
              <w:t>s</w:t>
            </w:r>
            <w:r w:rsidRPr="00EF5B3B">
              <w:rPr>
                <w:rFonts w:ascii="Calibri Light" w:hAnsi="Calibri Light" w:cs="Calibri Light"/>
                <w:b/>
                <w:bCs/>
              </w:rPr>
              <w:t>jednica Skupštine Društva:</w:t>
            </w:r>
          </w:p>
          <w:p w14:paraId="34229AFE" w14:textId="77777777" w:rsidR="002A3D20" w:rsidRPr="00EF5B3B" w:rsidRDefault="002A3D20" w:rsidP="006679C5">
            <w:pPr>
              <w:numPr>
                <w:ilvl w:val="1"/>
                <w:numId w:val="8"/>
              </w:numPr>
              <w:tabs>
                <w:tab w:val="clear" w:pos="1440"/>
                <w:tab w:val="num" w:pos="560"/>
              </w:tabs>
              <w:ind w:left="560"/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</w:rPr>
              <w:t>Planiranje i organizacija redovitih sjednica Skupštine Društva.</w:t>
            </w:r>
          </w:p>
          <w:p w14:paraId="2EA0D79E" w14:textId="77777777" w:rsidR="002A3D20" w:rsidRPr="00EF5B3B" w:rsidRDefault="002A3D20" w:rsidP="006679C5">
            <w:pPr>
              <w:numPr>
                <w:ilvl w:val="1"/>
                <w:numId w:val="8"/>
              </w:numPr>
              <w:tabs>
                <w:tab w:val="clear" w:pos="1440"/>
                <w:tab w:val="num" w:pos="560"/>
              </w:tabs>
              <w:ind w:left="560"/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</w:rPr>
              <w:t>Predstavljanje ključnih informacija, izvješća i prijedloga za donošenje odluka.</w:t>
            </w:r>
          </w:p>
          <w:p w14:paraId="6B7C9DF7" w14:textId="02930CC6" w:rsidR="002A3D20" w:rsidRPr="00EF5B3B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  <w:b/>
                <w:bCs/>
              </w:rPr>
              <w:t xml:space="preserve">Financijsko </w:t>
            </w:r>
            <w:r>
              <w:rPr>
                <w:rFonts w:ascii="Calibri Light" w:hAnsi="Calibri Light" w:cs="Calibri Light"/>
                <w:b/>
                <w:bCs/>
              </w:rPr>
              <w:t>u</w:t>
            </w:r>
            <w:r w:rsidRPr="00EF5B3B">
              <w:rPr>
                <w:rFonts w:ascii="Calibri Light" w:hAnsi="Calibri Light" w:cs="Calibri Light"/>
                <w:b/>
                <w:bCs/>
              </w:rPr>
              <w:t>pravljanje:</w:t>
            </w:r>
          </w:p>
          <w:p w14:paraId="26C4F735" w14:textId="77777777" w:rsidR="002A3D20" w:rsidRPr="00EF5B3B" w:rsidRDefault="002A3D20" w:rsidP="006679C5">
            <w:pPr>
              <w:numPr>
                <w:ilvl w:val="1"/>
                <w:numId w:val="8"/>
              </w:numPr>
              <w:tabs>
                <w:tab w:val="clear" w:pos="1440"/>
                <w:tab w:val="num" w:pos="560"/>
              </w:tabs>
              <w:ind w:left="560"/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</w:rPr>
              <w:t>Praćenje i analiza financijskih pokazatelja.</w:t>
            </w:r>
          </w:p>
          <w:p w14:paraId="6D4C6413" w14:textId="77777777" w:rsidR="002A3D20" w:rsidRPr="00EF5B3B" w:rsidRDefault="002A3D20" w:rsidP="006679C5">
            <w:pPr>
              <w:numPr>
                <w:ilvl w:val="1"/>
                <w:numId w:val="8"/>
              </w:numPr>
              <w:tabs>
                <w:tab w:val="clear" w:pos="1440"/>
                <w:tab w:val="num" w:pos="560"/>
              </w:tabs>
              <w:ind w:left="560"/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</w:rPr>
              <w:t>Upravljanje sredstvima i rashodima u skladu s financijskim planom.</w:t>
            </w:r>
          </w:p>
          <w:p w14:paraId="74FA223D" w14:textId="0AE0D03B" w:rsidR="002A3D20" w:rsidRPr="00EF5B3B" w:rsidRDefault="002A3D20" w:rsidP="006679C5">
            <w:pPr>
              <w:numPr>
                <w:ilvl w:val="1"/>
                <w:numId w:val="8"/>
              </w:numPr>
              <w:tabs>
                <w:tab w:val="clear" w:pos="1440"/>
                <w:tab w:val="num" w:pos="560"/>
              </w:tabs>
              <w:ind w:left="560"/>
              <w:jc w:val="both"/>
              <w:rPr>
                <w:rFonts w:ascii="Calibri Light" w:hAnsi="Calibri Light" w:cs="Calibri Light"/>
              </w:rPr>
            </w:pPr>
            <w:r w:rsidRPr="00EF5B3B">
              <w:rPr>
                <w:rFonts w:ascii="Calibri Light" w:hAnsi="Calibri Light" w:cs="Calibri Light"/>
              </w:rPr>
              <w:t>Identifikacija izvora financiranja za podršku planiranim aktivnostima.</w:t>
            </w:r>
          </w:p>
        </w:tc>
        <w:tc>
          <w:tcPr>
            <w:tcW w:w="863" w:type="pct"/>
          </w:tcPr>
          <w:p w14:paraId="67C28CAD" w14:textId="1C5651CC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 w:rsidRPr="00CC0E31">
              <w:rPr>
                <w:rFonts w:ascii="Calibri Light" w:hAnsi="Calibri Light" w:cs="Calibri Light"/>
              </w:rPr>
              <w:t>Usvojeno Izvješće o radu za 202</w:t>
            </w:r>
            <w:r>
              <w:rPr>
                <w:rFonts w:ascii="Calibri Light" w:hAnsi="Calibri Light" w:cs="Calibri Light"/>
              </w:rPr>
              <w:t>4</w:t>
            </w:r>
            <w:r w:rsidRPr="00CC0E31">
              <w:rPr>
                <w:rFonts w:ascii="Calibri Light" w:hAnsi="Calibri Light" w:cs="Calibri Light"/>
              </w:rPr>
              <w:t>. godinu</w:t>
            </w:r>
          </w:p>
          <w:p w14:paraId="3D11E13F" w14:textId="4ED71439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Usvojen Plan rada i Financijski plan za 2026. godinu</w:t>
            </w:r>
          </w:p>
          <w:p w14:paraId="7374CEC8" w14:textId="236F087F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Usvojeno Polugodišnje izvješće o radu za 2025.g </w:t>
            </w:r>
          </w:p>
          <w:p w14:paraId="3A6441A7" w14:textId="77777777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4 sjednice Skupštine Društva</w:t>
            </w:r>
          </w:p>
          <w:p w14:paraId="64FD06A0" w14:textId="157E4537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Pozitivan novčani tok</w:t>
            </w:r>
          </w:p>
          <w:p w14:paraId="24D0EEEF" w14:textId="45A62491" w:rsidR="002A3D20" w:rsidRDefault="002A3D20" w:rsidP="002A3D2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Ostvarena dobit nakon oporezivanja koja se ulaže u daljnje poslovanje</w:t>
            </w:r>
          </w:p>
          <w:p w14:paraId="3B0081CF" w14:textId="1173F10D" w:rsidR="002A3D20" w:rsidRPr="00622AAB" w:rsidRDefault="002A3D20" w:rsidP="002A3D20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10" w:type="pct"/>
            <w:shd w:val="clear" w:color="auto" w:fill="E2EFD9" w:themeFill="accent6" w:themeFillTint="33"/>
          </w:tcPr>
          <w:p w14:paraId="6AC56AF2" w14:textId="57D1174B" w:rsidR="0027228C" w:rsidRPr="007A6BD0" w:rsidRDefault="0027228C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Izrađeno i prihvaćeno godišnje izvješće o radu i financijsko izvješće za 2024. godinu</w:t>
            </w:r>
          </w:p>
          <w:p w14:paraId="0D2C1D09" w14:textId="467D7A6D" w:rsidR="0027228C" w:rsidRPr="007A6BD0" w:rsidRDefault="0027228C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Izrađeno Izvješće o radu za I, II i III kvartal 2025. godine</w:t>
            </w:r>
            <w:r w:rsidR="00DF7573" w:rsidRPr="007A6BD0">
              <w:rPr>
                <w:rFonts w:ascii="Calibri Light" w:hAnsi="Calibri Light" w:cs="Calibri Light"/>
              </w:rPr>
              <w:t>.</w:t>
            </w:r>
          </w:p>
          <w:p w14:paraId="4917D6EA" w14:textId="37E23FA3" w:rsidR="009F2713" w:rsidRPr="007A6BD0" w:rsidRDefault="009F2713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Izrađen i prihvaćen Plan rada i financijski plan za 2026. godinu, te Plan nabave za 2026. godinu</w:t>
            </w:r>
          </w:p>
          <w:p w14:paraId="65A056EF" w14:textId="3D4105B0" w:rsidR="009F2713" w:rsidRPr="007A6BD0" w:rsidRDefault="009F2713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Održano 5 sjednica Skupštine Društva - veljača, svibanj, srpanj, studeni i prosinac 2025.</w:t>
            </w:r>
          </w:p>
          <w:p w14:paraId="571637BF" w14:textId="77777777" w:rsidR="009F2713" w:rsidRPr="007A6BD0" w:rsidRDefault="009F2713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Pozitivan novčani tok</w:t>
            </w:r>
          </w:p>
          <w:p w14:paraId="61658BC6" w14:textId="4FAECB43" w:rsidR="009F2713" w:rsidRPr="007A6BD0" w:rsidRDefault="009F2713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Broj zaposlenih na dan 31.12.2025. godina – 10</w:t>
            </w:r>
          </w:p>
          <w:p w14:paraId="0385B936" w14:textId="01A04E8F" w:rsidR="009F2713" w:rsidRPr="007A6BD0" w:rsidRDefault="009F2713" w:rsidP="007A6BD0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Ostvarena dobit nakon oporezivanja za 2025. godinu koja se ulaže u daljnje poslovanje</w:t>
            </w:r>
          </w:p>
          <w:p w14:paraId="36FD27A9" w14:textId="77777777" w:rsidR="009F2713" w:rsidRPr="0027228C" w:rsidRDefault="009F2713" w:rsidP="007A6BD0">
            <w:pPr>
              <w:ind w:left="326"/>
              <w:jc w:val="both"/>
              <w:rPr>
                <w:rFonts w:ascii="Calibri Light" w:hAnsi="Calibri Light" w:cs="Calibri Light"/>
              </w:rPr>
            </w:pPr>
          </w:p>
          <w:p w14:paraId="006C0727" w14:textId="77777777" w:rsidR="0027228C" w:rsidRPr="0027228C" w:rsidRDefault="0027228C" w:rsidP="0027228C">
            <w:pPr>
              <w:jc w:val="both"/>
              <w:rPr>
                <w:rFonts w:ascii="Calibri Light" w:hAnsi="Calibri Light" w:cs="Calibri Light"/>
              </w:rPr>
            </w:pPr>
          </w:p>
          <w:p w14:paraId="1D80C196" w14:textId="77777777" w:rsidR="002A3D20" w:rsidRPr="00622AAB" w:rsidRDefault="002A3D20" w:rsidP="00623904">
            <w:pPr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03E24F32" w14:textId="77777777" w:rsidR="00B27092" w:rsidRDefault="00B27092" w:rsidP="001A55B3">
      <w:pPr>
        <w:jc w:val="both"/>
        <w:rPr>
          <w:rFonts w:ascii="Calibri Light" w:hAnsi="Calibri Light" w:cs="Calibri Light"/>
        </w:rPr>
        <w:sectPr w:rsidR="00B27092" w:rsidSect="00CE7894">
          <w:headerReference w:type="default" r:id="rId2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7677612" w14:textId="694472D2" w:rsidR="000233DB" w:rsidRPr="000456C9" w:rsidRDefault="00B27092" w:rsidP="000456C9">
      <w:pPr>
        <w:pStyle w:val="Naslov1"/>
        <w:rPr>
          <w:b/>
          <w:bCs/>
          <w:color w:val="auto"/>
        </w:rPr>
      </w:pPr>
      <w:bookmarkStart w:id="5" w:name="_Toc221730115"/>
      <w:r w:rsidRPr="000456C9">
        <w:rPr>
          <w:b/>
          <w:bCs/>
          <w:color w:val="auto"/>
        </w:rPr>
        <w:lastRenderedPageBreak/>
        <w:t>AKTIVNOSTI KOJE SE PROVODE ZA KRAPINSKO-ZAGORSKU ŽUPANIJU</w:t>
      </w:r>
      <w:bookmarkEnd w:id="5"/>
    </w:p>
    <w:p w14:paraId="7A52C5EE" w14:textId="77777777" w:rsidR="002A3D20" w:rsidRDefault="002A3D20" w:rsidP="002A3D20">
      <w:pPr>
        <w:jc w:val="both"/>
        <w:rPr>
          <w:rFonts w:ascii="Calibri Light" w:hAnsi="Calibri Light" w:cs="Calibri Light"/>
        </w:rPr>
      </w:pPr>
    </w:p>
    <w:p w14:paraId="777AB312" w14:textId="1190C7EF" w:rsidR="002A3D20" w:rsidRPr="002A3D20" w:rsidRDefault="002A3D20" w:rsidP="002A3D20">
      <w:pPr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</w:rPr>
        <w:t xml:space="preserve">Kako bi se osigurala transparentnost i opravdala sredstva koja Poduzetnički centar Krapinsko-zagorske županije koristi za provedbu svojih aktivnosti, u ovom izvješću istaknute su ključne inicijative koje doprinose ostvarenju gospodarskih ciljeva definiranih </w:t>
      </w:r>
      <w:r w:rsidRPr="002A3D20">
        <w:rPr>
          <w:rFonts w:ascii="Calibri Light" w:hAnsi="Calibri Light" w:cs="Calibri Light"/>
          <w:b/>
          <w:bCs/>
        </w:rPr>
        <w:t>Planom razvoja Krapinsko-zagorske županije do 2027. godine</w:t>
      </w:r>
      <w:r w:rsidRPr="002A3D20">
        <w:rPr>
          <w:rFonts w:ascii="Calibri Light" w:hAnsi="Calibri Light" w:cs="Calibri Light"/>
        </w:rPr>
        <w:t>.</w:t>
      </w:r>
    </w:p>
    <w:p w14:paraId="3934AD74" w14:textId="77777777" w:rsidR="002A3D20" w:rsidRPr="002A3D20" w:rsidRDefault="002A3D20" w:rsidP="002A3D20">
      <w:pPr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</w:rPr>
        <w:t xml:space="preserve">Poduzetnički centar djeluje kao </w:t>
      </w:r>
      <w:r w:rsidRPr="002A3D20">
        <w:rPr>
          <w:rFonts w:ascii="Calibri Light" w:hAnsi="Calibri Light" w:cs="Calibri Light"/>
          <w:b/>
          <w:bCs/>
        </w:rPr>
        <w:t>operativni provedbeni partner županije</w:t>
      </w:r>
      <w:r w:rsidRPr="002A3D20">
        <w:rPr>
          <w:rFonts w:ascii="Calibri Light" w:hAnsi="Calibri Light" w:cs="Calibri Light"/>
        </w:rPr>
        <w:t xml:space="preserve">, s fokusom na jačanje lokalnog poduzetništva, poticanje inovacija te razvoj poslovne infrastrukture. U tom okviru, Centar upravlja </w:t>
      </w:r>
      <w:r w:rsidRPr="002A3D20">
        <w:rPr>
          <w:rFonts w:ascii="Calibri Light" w:hAnsi="Calibri Light" w:cs="Calibri Light"/>
          <w:b/>
          <w:bCs/>
        </w:rPr>
        <w:t>Poslovno-tehnološkim inkubatorom</w:t>
      </w:r>
      <w:r w:rsidRPr="002A3D20">
        <w:rPr>
          <w:rFonts w:ascii="Calibri Light" w:hAnsi="Calibri Light" w:cs="Calibri Light"/>
        </w:rPr>
        <w:t>, pružajući usluge podrške malim i srednjim poduzećima, startupovima i tehnološkim timovima, čime doprinosi modernizaciji i održivosti lokalnog gospodarstva.</w:t>
      </w:r>
    </w:p>
    <w:p w14:paraId="34EF14FB" w14:textId="77777777" w:rsidR="002A3D20" w:rsidRPr="002A3D20" w:rsidRDefault="002A3D20" w:rsidP="002A3D20">
      <w:pPr>
        <w:spacing w:after="0"/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</w:rPr>
        <w:t xml:space="preserve">Tijekom izvještajnog razdoblja, provedene su brojne </w:t>
      </w:r>
      <w:r w:rsidRPr="002A3D20">
        <w:rPr>
          <w:rFonts w:ascii="Calibri Light" w:hAnsi="Calibri Light" w:cs="Calibri Light"/>
          <w:b/>
          <w:bCs/>
        </w:rPr>
        <w:t>aktivnosti od strateškog značaja za županiju</w:t>
      </w:r>
      <w:r w:rsidRPr="002A3D20">
        <w:rPr>
          <w:rFonts w:ascii="Calibri Light" w:hAnsi="Calibri Light" w:cs="Calibri Light"/>
        </w:rPr>
        <w:t>, uključujući:</w:t>
      </w:r>
    </w:p>
    <w:p w14:paraId="5304B2DB" w14:textId="77777777" w:rsidR="002A3D20" w:rsidRPr="002A3D20" w:rsidRDefault="002A3D20" w:rsidP="006679C5">
      <w:pPr>
        <w:numPr>
          <w:ilvl w:val="0"/>
          <w:numId w:val="23"/>
        </w:numPr>
        <w:spacing w:after="0"/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  <w:b/>
          <w:bCs/>
        </w:rPr>
        <w:t>savjetovanja i edukacije za poduzetnike</w:t>
      </w:r>
      <w:r w:rsidRPr="002A3D20">
        <w:rPr>
          <w:rFonts w:ascii="Calibri Light" w:hAnsi="Calibri Light" w:cs="Calibri Light"/>
        </w:rPr>
        <w:t>,</w:t>
      </w:r>
    </w:p>
    <w:p w14:paraId="764E54F2" w14:textId="77777777" w:rsidR="002A3D20" w:rsidRPr="002A3D20" w:rsidRDefault="002A3D20" w:rsidP="006679C5">
      <w:pPr>
        <w:numPr>
          <w:ilvl w:val="0"/>
          <w:numId w:val="23"/>
        </w:numPr>
        <w:spacing w:after="0"/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  <w:b/>
          <w:bCs/>
        </w:rPr>
        <w:t>implementaciju mjera za poticanje poduzetničkog okruženja</w:t>
      </w:r>
      <w:r w:rsidRPr="002A3D20">
        <w:rPr>
          <w:rFonts w:ascii="Calibri Light" w:hAnsi="Calibri Light" w:cs="Calibri Light"/>
        </w:rPr>
        <w:t>,</w:t>
      </w:r>
    </w:p>
    <w:p w14:paraId="361DBC81" w14:textId="77777777" w:rsidR="002A3D20" w:rsidRPr="002A3D20" w:rsidRDefault="002A3D20" w:rsidP="006679C5">
      <w:pPr>
        <w:numPr>
          <w:ilvl w:val="0"/>
          <w:numId w:val="23"/>
        </w:numPr>
        <w:spacing w:after="0"/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  <w:b/>
          <w:bCs/>
        </w:rPr>
        <w:t>pripremu i provedbu razvojnih i EU projekata</w:t>
      </w:r>
      <w:r w:rsidRPr="002A3D20">
        <w:rPr>
          <w:rFonts w:ascii="Calibri Light" w:hAnsi="Calibri Light" w:cs="Calibri Light"/>
        </w:rPr>
        <w:t>.</w:t>
      </w:r>
    </w:p>
    <w:p w14:paraId="2DD56C9E" w14:textId="77777777" w:rsidR="002A3D20" w:rsidRPr="002A3D20" w:rsidRDefault="002A3D20" w:rsidP="002A3D20">
      <w:pPr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</w:rPr>
        <w:t xml:space="preserve">Sve aktivnosti provedene su </w:t>
      </w:r>
      <w:r w:rsidRPr="002A3D20">
        <w:rPr>
          <w:rFonts w:ascii="Calibri Light" w:hAnsi="Calibri Light" w:cs="Calibri Light"/>
          <w:b/>
          <w:bCs/>
        </w:rPr>
        <w:t>u skladu s razvojnim prioritetima županije</w:t>
      </w:r>
      <w:r w:rsidRPr="002A3D20">
        <w:rPr>
          <w:rFonts w:ascii="Calibri Light" w:hAnsi="Calibri Light" w:cs="Calibri Light"/>
        </w:rPr>
        <w:t xml:space="preserve"> te doprinose jačanju poduzetničkog ekosustava, povezivanju gospodarstva s obrazovnim i istraživačkim institucijama te poticanju inovacija.</w:t>
      </w:r>
    </w:p>
    <w:p w14:paraId="6FB4B560" w14:textId="77777777" w:rsidR="002A3D20" w:rsidRPr="002A3D20" w:rsidRDefault="002A3D20" w:rsidP="002A3D20">
      <w:pPr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</w:rPr>
        <w:t>Ovakav integrirani pristup osigurava:</w:t>
      </w:r>
    </w:p>
    <w:p w14:paraId="029F04C3" w14:textId="77777777" w:rsidR="002A3D20" w:rsidRPr="002A3D20" w:rsidRDefault="002A3D20" w:rsidP="006679C5">
      <w:pPr>
        <w:numPr>
          <w:ilvl w:val="0"/>
          <w:numId w:val="24"/>
        </w:numPr>
        <w:spacing w:after="0"/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  <w:b/>
          <w:bCs/>
        </w:rPr>
        <w:t>učinkovito korištenje javnih sredstava</w:t>
      </w:r>
      <w:r w:rsidRPr="002A3D20">
        <w:rPr>
          <w:rFonts w:ascii="Calibri Light" w:hAnsi="Calibri Light" w:cs="Calibri Light"/>
        </w:rPr>
        <w:t>,</w:t>
      </w:r>
    </w:p>
    <w:p w14:paraId="29865B13" w14:textId="77777777" w:rsidR="002A3D20" w:rsidRPr="002A3D20" w:rsidRDefault="002A3D20" w:rsidP="006679C5">
      <w:pPr>
        <w:numPr>
          <w:ilvl w:val="0"/>
          <w:numId w:val="24"/>
        </w:numPr>
        <w:spacing w:after="0"/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  <w:b/>
          <w:bCs/>
        </w:rPr>
        <w:t>transparentno praćenje učinaka</w:t>
      </w:r>
      <w:r w:rsidRPr="002A3D20">
        <w:rPr>
          <w:rFonts w:ascii="Calibri Light" w:hAnsi="Calibri Light" w:cs="Calibri Light"/>
        </w:rPr>
        <w:t>,</w:t>
      </w:r>
    </w:p>
    <w:p w14:paraId="22609E28" w14:textId="77777777" w:rsidR="002A3D20" w:rsidRPr="002A3D20" w:rsidRDefault="002A3D20" w:rsidP="006679C5">
      <w:pPr>
        <w:numPr>
          <w:ilvl w:val="0"/>
          <w:numId w:val="24"/>
        </w:numPr>
        <w:spacing w:after="0"/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</w:rPr>
        <w:t xml:space="preserve">te </w:t>
      </w:r>
      <w:r w:rsidRPr="002A3D20">
        <w:rPr>
          <w:rFonts w:ascii="Calibri Light" w:hAnsi="Calibri Light" w:cs="Calibri Light"/>
          <w:b/>
          <w:bCs/>
        </w:rPr>
        <w:t>dugoročnu održivost gospodarskog razvoja regije</w:t>
      </w:r>
      <w:r w:rsidRPr="002A3D20">
        <w:rPr>
          <w:rFonts w:ascii="Calibri Light" w:hAnsi="Calibri Light" w:cs="Calibri Light"/>
        </w:rPr>
        <w:t>.</w:t>
      </w:r>
    </w:p>
    <w:p w14:paraId="4E387CF2" w14:textId="77777777" w:rsidR="002A3D20" w:rsidRDefault="002A3D20" w:rsidP="002A3D20">
      <w:pPr>
        <w:jc w:val="both"/>
        <w:rPr>
          <w:rFonts w:ascii="Calibri Light" w:hAnsi="Calibri Light" w:cs="Calibri Light"/>
        </w:rPr>
      </w:pPr>
    </w:p>
    <w:p w14:paraId="6FA01C20" w14:textId="214AD0C9" w:rsidR="002A3D20" w:rsidRPr="002A3D20" w:rsidRDefault="002A3D20" w:rsidP="002A3D20">
      <w:pPr>
        <w:jc w:val="both"/>
        <w:rPr>
          <w:rFonts w:ascii="Calibri Light" w:hAnsi="Calibri Light" w:cs="Calibri Light"/>
        </w:rPr>
      </w:pPr>
      <w:r w:rsidRPr="002A3D20">
        <w:rPr>
          <w:rFonts w:ascii="Calibri Light" w:hAnsi="Calibri Light" w:cs="Calibri Light"/>
        </w:rPr>
        <w:t>Suradnja s Krapinsko-zagorskom županijom ostaje ključna za daljnju realizaciju strateških ciljeva, a sinergija između institucija predstavlja temelj za izgradnju konkurentnog i inovativnog regionalnog gospodarstva.</w:t>
      </w:r>
    </w:p>
    <w:tbl>
      <w:tblPr>
        <w:tblStyle w:val="Reetkatablice"/>
        <w:tblpPr w:leftFromText="180" w:rightFromText="180" w:vertAnchor="text" w:horzAnchor="margin" w:tblpX="-993" w:tblpY="348"/>
        <w:tblW w:w="56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2309"/>
        <w:gridCol w:w="3266"/>
        <w:gridCol w:w="3768"/>
        <w:gridCol w:w="3266"/>
        <w:gridCol w:w="3266"/>
      </w:tblGrid>
      <w:tr w:rsidR="002A3D20" w:rsidRPr="005C5D35" w14:paraId="4E4D4220" w14:textId="2C51EEA4" w:rsidTr="002A3D20">
        <w:tc>
          <w:tcPr>
            <w:tcW w:w="759" w:type="pct"/>
            <w:shd w:val="clear" w:color="auto" w:fill="7F7F7F" w:themeFill="text1" w:themeFillTint="80"/>
            <w:vAlign w:val="center"/>
          </w:tcPr>
          <w:p w14:paraId="4B654564" w14:textId="77777777" w:rsidR="002A3D20" w:rsidRPr="007102ED" w:rsidRDefault="002A3D20" w:rsidP="002A3D20">
            <w:pPr>
              <w:spacing w:line="259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7102ED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POSLOVNA VERTIKALA</w:t>
            </w:r>
          </w:p>
        </w:tc>
        <w:tc>
          <w:tcPr>
            <w:tcW w:w="1060" w:type="pct"/>
            <w:shd w:val="clear" w:color="auto" w:fill="7F7F7F" w:themeFill="text1" w:themeFillTint="80"/>
            <w:vAlign w:val="center"/>
          </w:tcPr>
          <w:p w14:paraId="0723F27C" w14:textId="77777777" w:rsidR="002A3D20" w:rsidRPr="007102ED" w:rsidRDefault="002A3D20" w:rsidP="002A3D20">
            <w:pPr>
              <w:spacing w:line="259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7102ED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REDOVNE AKTIVNOSTI</w:t>
            </w:r>
          </w:p>
        </w:tc>
        <w:tc>
          <w:tcPr>
            <w:tcW w:w="1060" w:type="pct"/>
            <w:shd w:val="clear" w:color="auto" w:fill="7F7F7F" w:themeFill="text1" w:themeFillTint="80"/>
          </w:tcPr>
          <w:p w14:paraId="190DF0CB" w14:textId="77777777" w:rsidR="002A3D20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REALIZIRANO</w:t>
            </w:r>
          </w:p>
          <w:p w14:paraId="69DBBCED" w14:textId="5946C7D5" w:rsidR="002A3D20" w:rsidRPr="007102ED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 2025. </w:t>
            </w:r>
          </w:p>
        </w:tc>
        <w:tc>
          <w:tcPr>
            <w:tcW w:w="1060" w:type="pct"/>
            <w:shd w:val="clear" w:color="auto" w:fill="7F7F7F" w:themeFill="text1" w:themeFillTint="80"/>
            <w:vAlign w:val="center"/>
          </w:tcPr>
          <w:p w14:paraId="091A3AC5" w14:textId="4212E4AE" w:rsidR="002A3D20" w:rsidRPr="007102ED" w:rsidRDefault="002A3D20" w:rsidP="002A3D20">
            <w:pPr>
              <w:spacing w:line="259" w:lineRule="auto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7102ED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UPRAVLJANJE INKUBATOROM</w:t>
            </w:r>
          </w:p>
        </w:tc>
        <w:tc>
          <w:tcPr>
            <w:tcW w:w="1060" w:type="pct"/>
            <w:shd w:val="clear" w:color="auto" w:fill="7F7F7F" w:themeFill="text1" w:themeFillTint="80"/>
          </w:tcPr>
          <w:p w14:paraId="0DC6B180" w14:textId="77777777" w:rsidR="002A3D20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REALIZIRANO</w:t>
            </w:r>
          </w:p>
          <w:p w14:paraId="5E3CD089" w14:textId="0B6D128B" w:rsidR="002A3D20" w:rsidRPr="007102ED" w:rsidRDefault="002A3D20" w:rsidP="002A3D20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 2025.</w:t>
            </w:r>
          </w:p>
        </w:tc>
      </w:tr>
      <w:tr w:rsidR="004C6F8B" w:rsidRPr="005C5D35" w14:paraId="7DDC42CF" w14:textId="5E18F222" w:rsidTr="002A3D20">
        <w:tc>
          <w:tcPr>
            <w:tcW w:w="759" w:type="pct"/>
            <w:shd w:val="clear" w:color="auto" w:fill="00B0F0"/>
            <w:vAlign w:val="center"/>
          </w:tcPr>
          <w:p w14:paraId="04EEA610" w14:textId="77777777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5C5D35">
              <w:rPr>
                <w:rFonts w:ascii="Calibri Light" w:hAnsi="Calibri Light" w:cs="Calibri Light"/>
                <w:b/>
                <w:bCs/>
              </w:rPr>
              <w:t>PODUZETNIŠTVO</w:t>
            </w:r>
          </w:p>
        </w:tc>
        <w:tc>
          <w:tcPr>
            <w:tcW w:w="1060" w:type="pct"/>
            <w:vAlign w:val="center"/>
          </w:tcPr>
          <w:p w14:paraId="2E04F917" w14:textId="77777777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Invest in Zagorje konferencija</w:t>
            </w:r>
          </w:p>
          <w:p w14:paraId="0DB3ADB8" w14:textId="7B58CB0A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 w:rsidRPr="00B20FD1">
              <w:rPr>
                <w:rFonts w:ascii="Calibri Light" w:hAnsi="Calibri Light" w:cs="Calibri Light"/>
              </w:rPr>
              <w:lastRenderedPageBreak/>
              <w:t>Obilježavanje titule Europske poduzetničke regije za 2025. godinu</w:t>
            </w:r>
          </w:p>
          <w:p w14:paraId="79194B24" w14:textId="77777777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Provedba gospodarskih mjera s Krapinsko-zagorskom županijom</w:t>
            </w:r>
          </w:p>
          <w:p w14:paraId="42F76852" w14:textId="09416282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Provedba programa „Kreiraj svoju budućnost“</w:t>
            </w:r>
          </w:p>
        </w:tc>
        <w:tc>
          <w:tcPr>
            <w:tcW w:w="1060" w:type="pct"/>
          </w:tcPr>
          <w:p w14:paraId="283114F0" w14:textId="77777777" w:rsidR="004C6F8B" w:rsidRDefault="004C6F8B" w:rsidP="007A6BD0">
            <w:pPr>
              <w:ind w:left="-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3B1D5C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Invest in Zagorje 2025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– Era futurizma</w:t>
            </w:r>
            <w:r w:rsidRPr="003B1D5C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.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K</w:t>
            </w:r>
            <w:r w:rsidRPr="003B1D5C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onferencija se održa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la</w:t>
            </w:r>
            <w:r w:rsidRPr="003B1D5C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kroz 2 dana (6. i </w:t>
            </w:r>
            <w:r w:rsidRPr="003B1D5C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7. svibnja) u Termama Tuhelj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, uz više od 300 sudionika.</w:t>
            </w:r>
          </w:p>
          <w:p w14:paraId="383F01D2" w14:textId="77777777" w:rsidR="004C6F8B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 srednjoškolskih timova programa Kreiraj svoju budućnost u natjecanju</w:t>
            </w:r>
          </w:p>
          <w:p w14:paraId="3C1E7900" w14:textId="6435944D" w:rsidR="004C6F8B" w:rsidRDefault="004C6F8B" w:rsidP="007A6BD0">
            <w:pPr>
              <w:ind w:left="-7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 startupova u natjecanju SPRINT pitch</w:t>
            </w:r>
          </w:p>
          <w:p w14:paraId="77BDA718" w14:textId="77777777" w:rsidR="004C6F8B" w:rsidRPr="003B1D5C" w:rsidRDefault="004C6F8B" w:rsidP="007A6BD0">
            <w:pPr>
              <w:ind w:left="-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  <w:p w14:paraId="276C1811" w14:textId="77777777" w:rsidR="004C6F8B" w:rsidRPr="000D16C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Obilježavanje titule Europske poduzetničke regije 2025:</w:t>
            </w:r>
          </w:p>
          <w:p w14:paraId="78E41BC4" w14:textId="77777777" w:rsidR="004C6F8B" w:rsidRPr="000D16C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- Održan Regionalni investicijski summit ZAGORJE 2025 na kojem su predstavljene konkretne aktivnosti koje će, nastavno na dobivenu titulu, provoditi tijekom 2025. godine.</w:t>
            </w:r>
          </w:p>
          <w:p w14:paraId="620A1501" w14:textId="77777777" w:rsidR="004C6F8B" w:rsidRPr="000D16C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-  Održana radionica Financijski laboratorij</w:t>
            </w:r>
          </w:p>
          <w:p w14:paraId="37D4A94C" w14:textId="77777777" w:rsidR="004C6F8B" w:rsidRPr="000D16C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- Održan investicijski forum u partnerstvu sa Liderom</w:t>
            </w:r>
          </w:p>
          <w:p w14:paraId="746F8B98" w14:textId="77777777" w:rsidR="004C6F8B" w:rsidRPr="000D16C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- održana radionica Odvažna i jasna</w:t>
            </w:r>
          </w:p>
          <w:p w14:paraId="764B2EE4" w14:textId="77777777" w:rsidR="004C6F8B" w:rsidRPr="000D16C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Održana radionica Tri,dva,jedan-pregovaraj</w:t>
            </w:r>
          </w:p>
          <w:p w14:paraId="3D52D797" w14:textId="77777777" w:rsidR="004C6F8B" w:rsidRPr="000D16C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 xml:space="preserve">-Održana radionica Kod za uspjeh: Kako se financirati i pokrenuti </w:t>
            </w:r>
            <w:r>
              <w:rPr>
                <w:rFonts w:ascii="Calibri Light" w:hAnsi="Calibri Light" w:cs="Calibri Light"/>
              </w:rPr>
              <w:t>b</w:t>
            </w:r>
            <w:r w:rsidRPr="000D16C6">
              <w:rPr>
                <w:rFonts w:ascii="Calibri Light" w:hAnsi="Calibri Light" w:cs="Calibri Light"/>
              </w:rPr>
              <w:t>us</w:t>
            </w:r>
            <w:r>
              <w:rPr>
                <w:rFonts w:ascii="Calibri Light" w:hAnsi="Calibri Light" w:cs="Calibri Light"/>
              </w:rPr>
              <w:t>i</w:t>
            </w:r>
            <w:r w:rsidRPr="000D16C6">
              <w:rPr>
                <w:rFonts w:ascii="Calibri Light" w:hAnsi="Calibri Light" w:cs="Calibri Light"/>
              </w:rPr>
              <w:t>ness</w:t>
            </w:r>
          </w:p>
          <w:p w14:paraId="2E2591F3" w14:textId="77777777" w:rsidR="004C6F8B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- Održana radionica Prilagodba na klimatske promjene u investicijskim projektima</w:t>
            </w:r>
          </w:p>
          <w:p w14:paraId="725CE5CD" w14:textId="77777777" w:rsidR="004C6F8B" w:rsidRPr="00881886" w:rsidRDefault="004C6F8B" w:rsidP="007A6BD0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881886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Predstavljanje Krapinsko-zagorske županije kao Europske poduzetničke regije u Poljskoj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i</w:t>
            </w:r>
            <w:r w:rsidRPr="00881886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 Španjolskoj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, te na Zagorskom gospodarskom Zboru.</w:t>
            </w:r>
          </w:p>
          <w:p w14:paraId="34896F64" w14:textId="77777777" w:rsidR="004C6F8B" w:rsidRDefault="004C6F8B" w:rsidP="007A6BD0">
            <w:pPr>
              <w:ind w:left="-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  <w:p w14:paraId="182C7E3F" w14:textId="77777777" w:rsidR="004C6F8B" w:rsidRPr="00AF1C88" w:rsidRDefault="004C6F8B" w:rsidP="007A6BD0">
            <w:pPr>
              <w:ind w:left="-7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AF1C88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Treća generacija programa „Kreiraj svoju budućnost“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uspješno završena 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nastupom na</w:t>
            </w:r>
            <w:r w:rsidRPr="00AF1C88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 konferenciji Invest in Zagorje</w:t>
            </w:r>
            <w:r>
              <w:rPr>
                <w:rFonts w:ascii="Calibri Light" w:eastAsia="Times New Roman" w:hAnsi="Calibri Light" w:cs="Calibri Light"/>
                <w:color w:val="000000"/>
                <w:lang w:eastAsia="hr-HR"/>
              </w:rPr>
              <w:t>. Ukupno sudjelovalo 10 timova.</w:t>
            </w:r>
          </w:p>
          <w:p w14:paraId="1FC82EED" w14:textId="2E0EF473" w:rsidR="004C6F8B" w:rsidRPr="00881886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881886">
              <w:rPr>
                <w:rFonts w:ascii="Calibri Light" w:hAnsi="Calibri Light" w:cs="Calibri Light"/>
              </w:rPr>
              <w:t>U okviru raspisanog Javnog natječaja za inovativnu i digitalnu tranziciju poduzetnika za 2025. godinu pružena je podrška 17 poduzetnika s područja Krapinsko-zagorske županije</w:t>
            </w:r>
            <w:r>
              <w:rPr>
                <w:rFonts w:ascii="Calibri Light" w:hAnsi="Calibri Light" w:cs="Calibri Light"/>
              </w:rPr>
              <w:t xml:space="preserve"> u iznosu 109.646,84 €</w:t>
            </w:r>
            <w:r w:rsidRPr="00881886">
              <w:rPr>
                <w:rFonts w:ascii="Calibri Light" w:hAnsi="Calibri Light" w:cs="Calibri Light"/>
              </w:rPr>
              <w:t>.</w:t>
            </w:r>
          </w:p>
          <w:p w14:paraId="5DBD09D2" w14:textId="7D89A517" w:rsidR="004C6F8B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881886">
              <w:rPr>
                <w:rFonts w:ascii="Calibri Light" w:hAnsi="Calibri Light" w:cs="Calibri Light"/>
              </w:rPr>
              <w:t xml:space="preserve">START zajam – </w:t>
            </w:r>
            <w:r>
              <w:rPr>
                <w:rFonts w:asciiTheme="majorHAnsi" w:hAnsiTheme="majorHAnsi" w:cstheme="majorHAnsi"/>
                <w:lang w:eastAsia="hr-HR"/>
              </w:rPr>
              <w:t xml:space="preserve">Izrađena je prijava </w:t>
            </w:r>
            <w:r w:rsidRPr="0006604D">
              <w:rPr>
                <w:rFonts w:asciiTheme="majorHAnsi" w:hAnsiTheme="majorHAnsi" w:cstheme="majorHAnsi"/>
                <w:lang w:eastAsia="hr-HR"/>
              </w:rPr>
              <w:t>na Poziv za odabir</w:t>
            </w:r>
            <w:r>
              <w:rPr>
                <w:rFonts w:asciiTheme="majorHAnsi" w:hAnsiTheme="majorHAnsi" w:cstheme="majorHAnsi"/>
                <w:lang w:eastAsia="hr-HR"/>
              </w:rPr>
              <w:t xml:space="preserve"> </w:t>
            </w:r>
            <w:r w:rsidRPr="0006604D">
              <w:rPr>
                <w:rFonts w:asciiTheme="majorHAnsi" w:hAnsiTheme="majorHAnsi" w:cstheme="majorHAnsi"/>
                <w:lang w:eastAsia="hr-HR"/>
              </w:rPr>
              <w:t>poduzetničkih potpornih institucija</w:t>
            </w:r>
            <w:r>
              <w:rPr>
                <w:rFonts w:asciiTheme="majorHAnsi" w:hAnsiTheme="majorHAnsi" w:cstheme="majorHAnsi"/>
                <w:lang w:eastAsia="hr-HR"/>
              </w:rPr>
              <w:t xml:space="preserve"> za HBOR okvirni kredit. Putem navedenog osigurala su se sredstva za zajmove poduzetnicima koji koriste </w:t>
            </w:r>
            <w:r w:rsidRPr="0006604D">
              <w:rPr>
                <w:rFonts w:asciiTheme="majorHAnsi" w:hAnsiTheme="majorHAnsi" w:cstheme="majorHAnsi"/>
                <w:lang w:eastAsia="hr-HR"/>
              </w:rPr>
              <w:t>uslug</w:t>
            </w:r>
            <w:r>
              <w:rPr>
                <w:rFonts w:asciiTheme="majorHAnsi" w:hAnsiTheme="majorHAnsi" w:cstheme="majorHAnsi"/>
                <w:lang w:eastAsia="hr-HR"/>
              </w:rPr>
              <w:t>u</w:t>
            </w:r>
            <w:r w:rsidRPr="0006604D">
              <w:rPr>
                <w:rFonts w:asciiTheme="majorHAnsi" w:hAnsiTheme="majorHAnsi" w:cstheme="majorHAnsi"/>
                <w:lang w:eastAsia="hr-HR"/>
              </w:rPr>
              <w:t xml:space="preserve"> prostora Poslovno</w:t>
            </w:r>
            <w:r>
              <w:rPr>
                <w:rFonts w:asciiTheme="majorHAnsi" w:hAnsiTheme="majorHAnsi" w:cstheme="majorHAnsi"/>
                <w:lang w:eastAsia="hr-HR"/>
              </w:rPr>
              <w:t xml:space="preserve"> </w:t>
            </w:r>
            <w:r w:rsidRPr="0006604D">
              <w:rPr>
                <w:rFonts w:asciiTheme="majorHAnsi" w:hAnsiTheme="majorHAnsi" w:cstheme="majorHAnsi"/>
                <w:lang w:eastAsia="hr-HR"/>
              </w:rPr>
              <w:t>tehnološkog inkubatora</w:t>
            </w:r>
            <w:r>
              <w:rPr>
                <w:rFonts w:asciiTheme="majorHAnsi" w:hAnsiTheme="majorHAnsi" w:cstheme="majorHAnsi"/>
                <w:lang w:eastAsia="hr-HR"/>
              </w:rPr>
              <w:t xml:space="preserve"> ili su korisnici nekih od programa Poduzetničkog centra Krapinsko-zagorske županije</w:t>
            </w:r>
            <w:r w:rsidRPr="0006604D">
              <w:rPr>
                <w:rFonts w:asciiTheme="majorHAnsi" w:hAnsiTheme="majorHAnsi" w:cstheme="majorHAnsi"/>
                <w:lang w:eastAsia="hr-HR"/>
              </w:rPr>
              <w:t>.</w:t>
            </w:r>
            <w:r>
              <w:rPr>
                <w:rFonts w:asciiTheme="majorHAnsi" w:hAnsiTheme="majorHAnsi" w:cstheme="majorHAnsi"/>
                <w:lang w:eastAsia="hr-HR"/>
              </w:rPr>
              <w:t xml:space="preserve">  Potpisan je ugovor sa HBOR-om, te </w:t>
            </w:r>
            <w:r w:rsidRPr="00881886">
              <w:rPr>
                <w:rFonts w:ascii="Calibri Light" w:hAnsi="Calibri Light" w:cs="Calibri Light"/>
              </w:rPr>
              <w:t>donesen Pravilnik o dodjeli zajmova iz Programa START zajam i u listopadu objavljen Javni poziv za dodjelu zajmova; zaprimljena 4 zahtjeva za zajam (SL KRAPINA KONZALTING d.o.o., ETERNUS CODE d.o.o., ŽUTO PILE d.o.o. i GALIC DP obrt za trgovinu i prijevoz); 3 zahtjeva su odobrena u ukupnoj vrijednosti 125.000,00 eura dok je 1 zahtjev za zajam odbijen zbog nedovoljnog broja bodova (GALIC DP obrt za trgovinu i prijevoz)</w:t>
            </w:r>
          </w:p>
          <w:p w14:paraId="4B8BEE3E" w14:textId="437A0785" w:rsidR="004C6F8B" w:rsidRPr="000D16C6" w:rsidRDefault="004C6F8B" w:rsidP="007A6BD0">
            <w:pPr>
              <w:ind w:left="-7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Kreiraj svoju budućnost - </w:t>
            </w:r>
            <w:r w:rsidRPr="000D16C6">
              <w:rPr>
                <w:rFonts w:ascii="Calibri Light" w:hAnsi="Calibri Light" w:cs="Calibri Light"/>
              </w:rPr>
              <w:t xml:space="preserve">Treća generacija programa „Kreiraj svoju budućnost“ uspješno završena nastupom na </w:t>
            </w:r>
            <w:r w:rsidRPr="000D16C6">
              <w:rPr>
                <w:rFonts w:ascii="Calibri Light" w:hAnsi="Calibri Light" w:cs="Calibri Light"/>
              </w:rPr>
              <w:lastRenderedPageBreak/>
              <w:t>konferenciji Invest in Zagorje. 10 timova prezentiralo i završilo program.</w:t>
            </w:r>
          </w:p>
          <w:p w14:paraId="523F8E00" w14:textId="77777777" w:rsidR="004C6F8B" w:rsidRPr="00982557" w:rsidRDefault="004C6F8B" w:rsidP="007A6BD0">
            <w:pPr>
              <w:jc w:val="both"/>
              <w:rPr>
                <w:rFonts w:ascii="Calibri Light" w:hAnsi="Calibri Light" w:cs="Calibri Light"/>
              </w:rPr>
            </w:pPr>
            <w:r w:rsidRPr="00982557">
              <w:rPr>
                <w:rFonts w:ascii="Calibri Light" w:hAnsi="Calibri Light" w:cs="Calibri Light"/>
              </w:rPr>
              <w:t>Pokrenute aktivnosti za prikupljanje 4. generacije programa “Kreiraj svoju budućnost” – program je uvršten u kurikulum srednjih škola u KZŽ, prikupljen interes više od 70 učenika te je program započeo u zadnjem kvartalu 2025. godine.</w:t>
            </w:r>
          </w:p>
          <w:p w14:paraId="4095BD4C" w14:textId="77777777" w:rsidR="004C6F8B" w:rsidRPr="00881886" w:rsidRDefault="004C6F8B" w:rsidP="007A6BD0">
            <w:pPr>
              <w:jc w:val="both"/>
              <w:rPr>
                <w:rFonts w:ascii="Calibri Light" w:hAnsi="Calibri Light" w:cs="Calibri Light"/>
              </w:rPr>
            </w:pPr>
          </w:p>
          <w:p w14:paraId="4977F918" w14:textId="473FCA9C" w:rsidR="004C6F8B" w:rsidRDefault="004C6F8B" w:rsidP="007A6BD0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060" w:type="pct"/>
            <w:vAlign w:val="center"/>
          </w:tcPr>
          <w:p w14:paraId="11393F63" w14:textId="2DEBC882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Upravljanje inkubatorom</w:t>
            </w:r>
          </w:p>
          <w:p w14:paraId="4C21CD3E" w14:textId="6539B501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Popunjavanje virtualnog inkubatora</w:t>
            </w:r>
          </w:p>
          <w:p w14:paraId="17AA2A8F" w14:textId="77777777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Faza II razvoja Poslovno tehnološkog inkubatora Krapinsko-zagorske županije</w:t>
            </w:r>
          </w:p>
          <w:p w14:paraId="134FF7A5" w14:textId="2D84D9C3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Mentorska mreža</w:t>
            </w:r>
          </w:p>
        </w:tc>
        <w:tc>
          <w:tcPr>
            <w:tcW w:w="1060" w:type="pct"/>
          </w:tcPr>
          <w:p w14:paraId="6C473202" w14:textId="351468E0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 xml:space="preserve">100% popunjenost kapaciteta na godišnjoj razini na lokacijama </w:t>
            </w:r>
            <w:r w:rsidR="00095985">
              <w:rPr>
                <w:rFonts w:ascii="Calibri Light" w:hAnsi="Calibri Light" w:cs="Calibri Light"/>
              </w:rPr>
              <w:t>K</w:t>
            </w:r>
            <w:r>
              <w:rPr>
                <w:rFonts w:ascii="Calibri Light" w:hAnsi="Calibri Light" w:cs="Calibri Light"/>
              </w:rPr>
              <w:t>rapina i Bračak.</w:t>
            </w:r>
          </w:p>
          <w:p w14:paraId="02566540" w14:textId="77777777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22 korisnika fizičkih prostora.</w:t>
            </w:r>
          </w:p>
          <w:p w14:paraId="61FD666B" w14:textId="514EFD39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36 novih virtualnih stanara.</w:t>
            </w:r>
          </w:p>
          <w:p w14:paraId="4776F8BA" w14:textId="1ACFA802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 w:rsidRPr="00875316">
              <w:rPr>
                <w:rFonts w:ascii="Calibri Light" w:hAnsi="Calibri Light" w:cs="Calibri Light"/>
              </w:rPr>
              <w:t>Odrađena potrebna održavanja i servisi prema godišnjem planu održavanja</w:t>
            </w:r>
            <w:r>
              <w:rPr>
                <w:rFonts w:ascii="Calibri Light" w:hAnsi="Calibri Light" w:cs="Calibri Light"/>
              </w:rPr>
              <w:t>.</w:t>
            </w:r>
          </w:p>
          <w:p w14:paraId="5324B7CC" w14:textId="77777777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 w:rsidRPr="00066E51">
              <w:rPr>
                <w:rFonts w:ascii="Calibri Light" w:hAnsi="Calibri Light" w:cs="Calibri Light"/>
              </w:rPr>
              <w:t>Izrađen koncept Regionalnog simulacijskog centra za robotsku terapiju u Krapinskim Toplicama i Pregradi, odrađeni inicijalni sastanci s potencijalnim partnerima projekta.</w:t>
            </w:r>
          </w:p>
          <w:p w14:paraId="42ABEF91" w14:textId="77777777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 w:rsidRPr="00180F41">
              <w:rPr>
                <w:rFonts w:ascii="Calibri Light" w:hAnsi="Calibri Light" w:cs="Calibri Light"/>
              </w:rPr>
              <w:t>Odrađen obilazak uspješno realiziranog projekta i primjera dobre prakse rekonstrukcije i opremanja Centra za dijagnostiku, liječenje i rehabilitaciju kardiovaskularnih bolesti Fakulteta za dentalnu medicinu i zdravstvo Osijek u Orahovici, s ciljem prikupljanja iskustava za daljnje planiranje rekonstrukcije prostora bivše tvornice EMKA u Pregradi za potrebe dislociranog studija Fakulteta za dentalnu medicinu i zdravstvo Osijek.</w:t>
            </w:r>
          </w:p>
          <w:p w14:paraId="06354637" w14:textId="77777777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</w:p>
          <w:p w14:paraId="29879DAB" w14:textId="52B85F85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 w:rsidRPr="00180F41">
              <w:rPr>
                <w:rFonts w:ascii="Calibri Light" w:hAnsi="Calibri Light" w:cs="Calibri Light"/>
              </w:rPr>
              <w:t xml:space="preserve">Provedene nabave za geodetske radove i geomehaničke radove za proširenje inkubatora u Krapini. </w:t>
            </w:r>
            <w:r>
              <w:rPr>
                <w:rFonts w:ascii="Calibri Light" w:hAnsi="Calibri Light" w:cs="Calibri Light"/>
              </w:rPr>
              <w:t xml:space="preserve">Dostavljena dokumentacija, te će se u 2026. godini krenuti s </w:t>
            </w:r>
            <w:r w:rsidRPr="00180F41">
              <w:rPr>
                <w:rFonts w:ascii="Calibri Light" w:hAnsi="Calibri Light" w:cs="Calibri Light"/>
              </w:rPr>
              <w:t>nabavom glavnog projekta i ishođenje građevinske dozvole.</w:t>
            </w:r>
          </w:p>
          <w:p w14:paraId="52BC68F4" w14:textId="77777777" w:rsidR="007A6BD0" w:rsidRPr="000D16C6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lastRenderedPageBreak/>
              <w:t>Pripremljen i dostavljen prijedlog novog pravilnika za mentorsku mrežu za 2025. godinu.</w:t>
            </w:r>
          </w:p>
          <w:p w14:paraId="269C3C27" w14:textId="211328BE" w:rsidR="007A6BD0" w:rsidRPr="00180F41" w:rsidRDefault="007A6BD0" w:rsidP="007A6BD0">
            <w:pPr>
              <w:jc w:val="both"/>
              <w:rPr>
                <w:rFonts w:ascii="Calibri Light" w:hAnsi="Calibri Light" w:cs="Calibri Light"/>
              </w:rPr>
            </w:pPr>
            <w:r w:rsidRPr="000D16C6">
              <w:rPr>
                <w:rFonts w:ascii="Calibri Light" w:hAnsi="Calibri Light" w:cs="Calibri Light"/>
              </w:rPr>
              <w:t>Mreža mentora koristi se u sklopu provedbe programa Jačanje akceleracijske aktivnosti HAMAG BICRO-a – konzorcij SPRINT (trošak usluga mentorstva pokriven je samim programom)</w:t>
            </w:r>
            <w:r>
              <w:rPr>
                <w:rFonts w:ascii="Calibri Light" w:hAnsi="Calibri Light" w:cs="Calibri Light"/>
              </w:rPr>
              <w:t xml:space="preserve"> – u 2025. godini odrađeno je 538 sati mentoriranja.</w:t>
            </w:r>
          </w:p>
          <w:p w14:paraId="117BBD95" w14:textId="77777777" w:rsidR="007A6BD0" w:rsidRDefault="007A6BD0" w:rsidP="007A6BD0">
            <w:pPr>
              <w:jc w:val="both"/>
              <w:rPr>
                <w:rFonts w:ascii="Calibri Light" w:hAnsi="Calibri Light" w:cs="Calibri Light"/>
              </w:rPr>
            </w:pPr>
          </w:p>
          <w:p w14:paraId="0BF6C9BB" w14:textId="77777777" w:rsidR="007A6BD0" w:rsidRPr="00875316" w:rsidRDefault="007A6BD0" w:rsidP="007A6BD0">
            <w:pPr>
              <w:jc w:val="both"/>
              <w:rPr>
                <w:rFonts w:ascii="Calibri Light" w:hAnsi="Calibri Light" w:cs="Calibri Light"/>
              </w:rPr>
            </w:pPr>
          </w:p>
          <w:p w14:paraId="7E0DDE6F" w14:textId="77777777" w:rsidR="004C6F8B" w:rsidRDefault="004C6F8B" w:rsidP="004C6F8B">
            <w:pPr>
              <w:ind w:left="-7"/>
              <w:jc w:val="both"/>
              <w:rPr>
                <w:rFonts w:ascii="Calibri Light" w:hAnsi="Calibri Light" w:cs="Calibri Light"/>
              </w:rPr>
            </w:pPr>
          </w:p>
        </w:tc>
      </w:tr>
      <w:tr w:rsidR="004C6F8B" w:rsidRPr="005C5D35" w14:paraId="7707DA24" w14:textId="751B5197" w:rsidTr="007A6BD0">
        <w:tc>
          <w:tcPr>
            <w:tcW w:w="759" w:type="pct"/>
            <w:shd w:val="clear" w:color="auto" w:fill="FFC000"/>
            <w:vAlign w:val="center"/>
          </w:tcPr>
          <w:p w14:paraId="05FBECFE" w14:textId="77777777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5C5D35">
              <w:rPr>
                <w:rFonts w:ascii="Calibri Light" w:hAnsi="Calibri Light" w:cs="Calibri Light"/>
                <w:b/>
                <w:bCs/>
              </w:rPr>
              <w:lastRenderedPageBreak/>
              <w:t>INOVACIJE</w:t>
            </w:r>
          </w:p>
        </w:tc>
        <w:tc>
          <w:tcPr>
            <w:tcW w:w="1060" w:type="pct"/>
            <w:vAlign w:val="center"/>
          </w:tcPr>
          <w:p w14:paraId="41A7CA00" w14:textId="0DD22CFC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Provedba projekta GIRLS CODE CAMP</w:t>
            </w:r>
          </w:p>
        </w:tc>
        <w:tc>
          <w:tcPr>
            <w:tcW w:w="1060" w:type="pct"/>
          </w:tcPr>
          <w:p w14:paraId="2B4D1DBC" w14:textId="77777777" w:rsidR="004C6F8B" w:rsidRPr="004C6F8B" w:rsidRDefault="004C6F8B" w:rsidP="004C6F8B">
            <w:pPr>
              <w:jc w:val="both"/>
              <w:rPr>
                <w:rFonts w:asciiTheme="majorHAnsi" w:hAnsiTheme="majorHAnsi" w:cstheme="majorHAnsi"/>
                <w:lang w:eastAsia="hr-HR"/>
              </w:rPr>
            </w:pPr>
            <w:r w:rsidRPr="004C6F8B">
              <w:rPr>
                <w:rFonts w:asciiTheme="majorHAnsi" w:hAnsiTheme="majorHAnsi" w:cstheme="majorHAnsi"/>
                <w:lang w:eastAsia="hr-HR"/>
              </w:rPr>
              <w:t xml:space="preserve">Pripremljen i održan program ovogodišnjeg GirlsCodeCampa, za sudjelovanje je prikupljeno 13 prijava. Kamp se održavao u tjednu od 18. do 23. kolovoza 2025. godine te je sudjelovalo svih 13 prijavljenih djevojčica. </w:t>
            </w:r>
          </w:p>
          <w:p w14:paraId="6AFAE004" w14:textId="77777777" w:rsidR="004C6F8B" w:rsidRDefault="004C6F8B" w:rsidP="004C6F8B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060" w:type="pct"/>
          </w:tcPr>
          <w:p w14:paraId="5CFD2882" w14:textId="1A9BEDB4" w:rsidR="004C6F8B" w:rsidRPr="005C5D35" w:rsidRDefault="004C6F8B" w:rsidP="007A6BD0">
            <w:pPr>
              <w:spacing w:line="259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Upravljanje uspostavljenim testnim centrima za zdravstvenu industriju u Krapinsko-zagorskoj županiji</w:t>
            </w:r>
          </w:p>
        </w:tc>
        <w:tc>
          <w:tcPr>
            <w:tcW w:w="1060" w:type="pct"/>
          </w:tcPr>
          <w:p w14:paraId="777CA26B" w14:textId="77777777" w:rsidR="004C6F8B" w:rsidRDefault="004C6F8B" w:rsidP="004C6F8B">
            <w:pPr>
              <w:jc w:val="both"/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</w:pPr>
            <w:r w:rsidRPr="00F444DC"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t>1 startup (Synergotron) povezan sa zdravstvenim institucijama te i dalje aktivno koristi usluge testnih centara</w:t>
            </w:r>
            <w:r>
              <w:rPr>
                <w:rFonts w:ascii="Calibri Light" w:eastAsia="Times New Roman" w:hAnsi="Calibri Light" w:cs="Calibri Light"/>
                <w:color w:val="000000" w:themeColor="text1"/>
                <w:lang w:eastAsia="hr-HR"/>
              </w:rPr>
              <w:t>.</w:t>
            </w:r>
          </w:p>
          <w:p w14:paraId="34160511" w14:textId="77777777" w:rsidR="004C6F8B" w:rsidRDefault="004C6F8B" w:rsidP="004C6F8B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4C6F8B" w:rsidRPr="005C5D35" w14:paraId="0E3C2871" w14:textId="4BCD36B7" w:rsidTr="00095985">
        <w:tc>
          <w:tcPr>
            <w:tcW w:w="759" w:type="pct"/>
            <w:shd w:val="clear" w:color="auto" w:fill="FF7474"/>
            <w:vAlign w:val="center"/>
          </w:tcPr>
          <w:p w14:paraId="03488BE5" w14:textId="77777777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5C5D35">
              <w:rPr>
                <w:rFonts w:ascii="Calibri Light" w:hAnsi="Calibri Light" w:cs="Calibri Light"/>
                <w:b/>
                <w:bCs/>
              </w:rPr>
              <w:t>POTICANJE ULAGANJA</w:t>
            </w:r>
          </w:p>
        </w:tc>
        <w:tc>
          <w:tcPr>
            <w:tcW w:w="1060" w:type="pct"/>
            <w:vAlign w:val="center"/>
          </w:tcPr>
          <w:p w14:paraId="2EB08BB7" w14:textId="77777777" w:rsidR="004C6F8B" w:rsidRPr="00B20FD1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 w:rsidRPr="00B20FD1">
              <w:rPr>
                <w:rFonts w:ascii="Calibri Light" w:hAnsi="Calibri Light" w:cs="Calibri Light"/>
              </w:rPr>
              <w:t>Uspostava digitalnog blizanca poslovnih zona</w:t>
            </w:r>
          </w:p>
          <w:p w14:paraId="3D4FE5BC" w14:textId="77777777" w:rsidR="004C6F8B" w:rsidRPr="00B20FD1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 w:rsidRPr="00B20FD1">
              <w:rPr>
                <w:rFonts w:ascii="Calibri Light" w:hAnsi="Calibri Light" w:cs="Calibri Light"/>
              </w:rPr>
              <w:t>Izrada CRM sustava u suradnji s nadležnim ministarstvom</w:t>
            </w:r>
          </w:p>
          <w:p w14:paraId="19F2FCB0" w14:textId="18812518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 w:rsidRPr="00B20FD1">
              <w:rPr>
                <w:rFonts w:ascii="Calibri Light" w:hAnsi="Calibri Light" w:cs="Calibri Light"/>
              </w:rPr>
              <w:t>Provođenje Akcijskog plana za privlačenje ulaganja</w:t>
            </w:r>
          </w:p>
        </w:tc>
        <w:tc>
          <w:tcPr>
            <w:tcW w:w="1060" w:type="pct"/>
          </w:tcPr>
          <w:p w14:paraId="180DBAC0" w14:textId="77777777" w:rsidR="00A46C09" w:rsidRPr="007A6BD0" w:rsidRDefault="00A46C09" w:rsidP="00A46C09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Na konferenciji INVEST IN ZAGORJE izrađen i prikazan digitalni blizanac poslovne zone Krapina nova Jug putem VR naočala.</w:t>
            </w:r>
          </w:p>
          <w:p w14:paraId="6BB7076E" w14:textId="1739C763" w:rsidR="00A46C09" w:rsidRDefault="00A46C09" w:rsidP="00A46C09">
            <w:pPr>
              <w:spacing w:line="256" w:lineRule="auto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Od strane Ministarstva gospodarstva izrađen CRM sustav i održano uvodno predavanje o korištenju CRM sustava </w:t>
            </w:r>
            <w:hyperlink r:id="rId25" w:history="1">
              <w:r w:rsidRPr="00A92AAC">
                <w:rPr>
                  <w:rStyle w:val="Hiperveza"/>
                  <w:rFonts w:ascii="Calibri Light" w:eastAsia="Times New Roman" w:hAnsi="Calibri Light" w:cs="Calibri Light"/>
                  <w:lang w:eastAsia="hr-HR"/>
                </w:rPr>
                <w:t>https://investcroatia.mingo.gov.hr/Web/</w:t>
              </w:r>
            </w:hyperlink>
          </w:p>
          <w:p w14:paraId="10B1EFF1" w14:textId="77777777" w:rsidR="00A46C09" w:rsidRPr="00A46C09" w:rsidRDefault="00A46C09" w:rsidP="00A46C09">
            <w:pPr>
              <w:spacing w:line="256" w:lineRule="auto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A46C0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 1 veliki investicijski susret  - Regionalni investicijski summit ZAGORJE 2025. s više od 50 sudionika.</w:t>
            </w:r>
          </w:p>
          <w:p w14:paraId="154EA527" w14:textId="77777777" w:rsidR="00A46C09" w:rsidRPr="00A46C09" w:rsidRDefault="00A46C09" w:rsidP="00A46C09">
            <w:pPr>
              <w:spacing w:line="256" w:lineRule="auto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A46C0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 xml:space="preserve">Održano 6 sastanaka s potencijalnim investitorima - pripremljeni dokumenti vezani uz zone od interesa, 1 pismo </w:t>
            </w:r>
            <w:r w:rsidRPr="00A46C09">
              <w:rPr>
                <w:rFonts w:ascii="Calibri Light" w:eastAsia="Times New Roman" w:hAnsi="Calibri Light" w:cs="Calibri Light"/>
                <w:color w:val="000000"/>
                <w:lang w:eastAsia="hr-HR"/>
              </w:rPr>
              <w:lastRenderedPageBreak/>
              <w:t>namjere za potencijalne investitore u sektoru automobilske industrije; kroz CRM portal investincroatia poslani podaci za mogućnost ulaganja u Pogon za proizvodnju utikača, utičnica i kablova za industriju viličara.</w:t>
            </w:r>
          </w:p>
          <w:p w14:paraId="5CF5EC77" w14:textId="52F78680" w:rsidR="00A46C09" w:rsidRPr="007A6BD0" w:rsidRDefault="00A46C09" w:rsidP="00A46C09">
            <w:pPr>
              <w:spacing w:line="256" w:lineRule="auto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A46C09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Održani susreti s investitorima u sklopu investicijske konferencije Invest in Zagorje.</w:t>
            </w:r>
          </w:p>
          <w:p w14:paraId="456F2A18" w14:textId="77777777" w:rsidR="004C6F8B" w:rsidRPr="005C5D35" w:rsidRDefault="004C6F8B" w:rsidP="004C6F8B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060" w:type="pct"/>
            <w:shd w:val="clear" w:color="auto" w:fill="E7E6E6" w:themeFill="background2"/>
            <w:vAlign w:val="center"/>
          </w:tcPr>
          <w:p w14:paraId="19D4A7F5" w14:textId="3570DA30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060" w:type="pct"/>
            <w:shd w:val="clear" w:color="auto" w:fill="E7E6E6" w:themeFill="background2"/>
          </w:tcPr>
          <w:p w14:paraId="1AB8E6A5" w14:textId="77777777" w:rsidR="004C6F8B" w:rsidRPr="005C5D35" w:rsidRDefault="004C6F8B" w:rsidP="004C6F8B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4C6F8B" w:rsidRPr="005C5D35" w14:paraId="318DF869" w14:textId="42750B74" w:rsidTr="00095985">
        <w:tc>
          <w:tcPr>
            <w:tcW w:w="759" w:type="pct"/>
            <w:shd w:val="clear" w:color="auto" w:fill="92D050"/>
            <w:vAlign w:val="center"/>
          </w:tcPr>
          <w:p w14:paraId="34E820A3" w14:textId="77777777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5C5D35">
              <w:rPr>
                <w:rFonts w:ascii="Calibri Light" w:hAnsi="Calibri Light" w:cs="Calibri Light"/>
                <w:b/>
                <w:bCs/>
              </w:rPr>
              <w:t>KULTU</w:t>
            </w:r>
            <w:r w:rsidRPr="007102ED">
              <w:rPr>
                <w:rFonts w:ascii="Calibri Light" w:hAnsi="Calibri Light" w:cs="Calibri Light"/>
                <w:b/>
                <w:bCs/>
                <w:shd w:val="clear" w:color="auto" w:fill="92D050"/>
              </w:rPr>
              <w:t>R</w:t>
            </w:r>
            <w:r w:rsidRPr="005C5D35">
              <w:rPr>
                <w:rFonts w:ascii="Calibri Light" w:hAnsi="Calibri Light" w:cs="Calibri Light"/>
                <w:b/>
                <w:bCs/>
              </w:rPr>
              <w:t>A I KARAKTER</w:t>
            </w:r>
          </w:p>
        </w:tc>
        <w:tc>
          <w:tcPr>
            <w:tcW w:w="1060" w:type="pct"/>
            <w:vAlign w:val="center"/>
          </w:tcPr>
          <w:p w14:paraId="346C8271" w14:textId="77777777" w:rsidR="004C6F8B" w:rsidRPr="00B20FD1" w:rsidRDefault="004C6F8B" w:rsidP="004C6F8B">
            <w:pPr>
              <w:jc w:val="both"/>
              <w:rPr>
                <w:rFonts w:ascii="Calibri Light" w:hAnsi="Calibri Light" w:cs="Calibri Light"/>
              </w:rPr>
            </w:pPr>
            <w:r w:rsidRPr="00B20FD1">
              <w:rPr>
                <w:rFonts w:ascii="Calibri Light" w:hAnsi="Calibri Light" w:cs="Calibri Light"/>
              </w:rPr>
              <w:t>Istraživanje o zadovoljstvu zaposlenika</w:t>
            </w:r>
          </w:p>
          <w:p w14:paraId="0E7E61E9" w14:textId="0BDCE683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 w:rsidRPr="00B20FD1">
              <w:rPr>
                <w:rFonts w:ascii="Calibri Light" w:hAnsi="Calibri Light" w:cs="Calibri Light"/>
              </w:rPr>
              <w:t>Provođenje MAMORCE</w:t>
            </w:r>
            <w:r>
              <w:rPr>
                <w:rFonts w:ascii="Calibri Light" w:hAnsi="Calibri Light" w:cs="Calibri Light"/>
              </w:rPr>
              <w:t xml:space="preserve"> standarda</w:t>
            </w:r>
          </w:p>
          <w:p w14:paraId="41D05EAD" w14:textId="2DE2F1C3" w:rsidR="004C6F8B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 w:rsidRPr="00040E24">
              <w:rPr>
                <w:rFonts w:ascii="Calibri Light" w:hAnsi="Calibri Light" w:cs="Calibri Light"/>
              </w:rPr>
              <w:t>Provođenje ESG strategije</w:t>
            </w:r>
          </w:p>
          <w:p w14:paraId="6DDB2D78" w14:textId="1BB9CFEA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Praćenje i upravljanje resursima</w:t>
            </w:r>
          </w:p>
        </w:tc>
        <w:tc>
          <w:tcPr>
            <w:tcW w:w="1060" w:type="pct"/>
          </w:tcPr>
          <w:p w14:paraId="47A100FE" w14:textId="77777777" w:rsidR="00A46C09" w:rsidRPr="007A6BD0" w:rsidRDefault="00A46C09" w:rsidP="00A46C09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Održana 2 ispitivanja zadovoljstva zaposlenika, lipanj i prosinac 2025.</w:t>
            </w:r>
          </w:p>
          <w:p w14:paraId="0CBEF2F6" w14:textId="77777777" w:rsidR="00A46C09" w:rsidRPr="007A6BD0" w:rsidRDefault="00A46C09" w:rsidP="00A46C09">
            <w:pPr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Mjere poboljšanja radnog okruženja: nastavak korištenja fleksibilnog radnog vremena u 2025. godini te ostalih materijalnih prava sukladno Pravilniku o radu.</w:t>
            </w:r>
          </w:p>
          <w:p w14:paraId="147B91C6" w14:textId="77777777" w:rsidR="00A46C09" w:rsidRDefault="00A46C09" w:rsidP="00A46C09">
            <w:pPr>
              <w:ind w:left="326" w:hanging="326"/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  <w:p w14:paraId="63941A91" w14:textId="77777777" w:rsidR="00A46C09" w:rsidRDefault="00A46C09" w:rsidP="00A46C09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Održani Dani otvorenih vrata za djecu zaposlenih, travanj 2025.</w:t>
            </w:r>
          </w:p>
          <w:p w14:paraId="4173FF11" w14:textId="77777777" w:rsidR="00A46C09" w:rsidRDefault="00A46C09" w:rsidP="00A46C09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  <w:p w14:paraId="2A2D1B75" w14:textId="77777777" w:rsidR="00A46C09" w:rsidRPr="007A6BD0" w:rsidRDefault="00A46C09" w:rsidP="00A46C09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  <w:r w:rsidRPr="007A6BD0">
              <w:rPr>
                <w:rFonts w:ascii="Calibri Light" w:eastAsia="Times New Roman" w:hAnsi="Calibri Light" w:cs="Calibri Light"/>
                <w:color w:val="000000"/>
                <w:lang w:eastAsia="hr-HR"/>
              </w:rPr>
              <w:t>Članstvo za UN Global Compact – realizacija je u tijeku</w:t>
            </w:r>
          </w:p>
          <w:p w14:paraId="7AA5153F" w14:textId="77777777" w:rsidR="00A46C09" w:rsidRDefault="00A46C09" w:rsidP="00A46C09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  <w:p w14:paraId="62CBCFA7" w14:textId="77777777" w:rsidR="00A46C09" w:rsidRPr="007A6BD0" w:rsidRDefault="00A46C09" w:rsidP="00A46C09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Izrađeno i prihvaćeno godišnje izvješće o radu i financijsko izvješće za 2024. godinu</w:t>
            </w:r>
          </w:p>
          <w:p w14:paraId="3FEA1F59" w14:textId="77777777" w:rsidR="00A46C09" w:rsidRPr="007A6BD0" w:rsidRDefault="00A46C09" w:rsidP="00A46C09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Izrađeno Izvješće o radu za I, II i III kvartal 2025. godine.</w:t>
            </w:r>
          </w:p>
          <w:p w14:paraId="13C15F78" w14:textId="77777777" w:rsidR="00A46C09" w:rsidRPr="007A6BD0" w:rsidRDefault="00A46C09" w:rsidP="00A46C09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Izrađen i prihvaćen Plan rada i financijski plan za 2026. godinu, te Plan nabave za 2026. godinu</w:t>
            </w:r>
          </w:p>
          <w:p w14:paraId="7C7832AA" w14:textId="77777777" w:rsidR="00A46C09" w:rsidRPr="007A6BD0" w:rsidRDefault="00A46C09" w:rsidP="00A46C09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lastRenderedPageBreak/>
              <w:t>Održano 5 sjednica Skupštine Društva - veljača, svibanj, srpanj, studeni i prosinac 2025.</w:t>
            </w:r>
          </w:p>
          <w:p w14:paraId="2A3CAD2E" w14:textId="77777777" w:rsidR="00A46C09" w:rsidRPr="007A6BD0" w:rsidRDefault="00A46C09" w:rsidP="00A46C09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Pozitivan novčani tok</w:t>
            </w:r>
          </w:p>
          <w:p w14:paraId="74CC7647" w14:textId="77777777" w:rsidR="00A46C09" w:rsidRPr="007A6BD0" w:rsidRDefault="00A46C09" w:rsidP="00A46C09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Broj zaposlenih na dan 31.12.2025. godina – 10</w:t>
            </w:r>
          </w:p>
          <w:p w14:paraId="62E28750" w14:textId="77777777" w:rsidR="00A46C09" w:rsidRPr="007A6BD0" w:rsidRDefault="00A46C09" w:rsidP="00A46C09">
            <w:pPr>
              <w:jc w:val="both"/>
              <w:rPr>
                <w:rFonts w:ascii="Calibri Light" w:hAnsi="Calibri Light" w:cs="Calibri Light"/>
              </w:rPr>
            </w:pPr>
            <w:r w:rsidRPr="007A6BD0">
              <w:rPr>
                <w:rFonts w:ascii="Calibri Light" w:hAnsi="Calibri Light" w:cs="Calibri Light"/>
              </w:rPr>
              <w:t>Ostvarena dobit nakon oporezivanja za 2025. godinu koja se ulaže u daljnje poslovanje</w:t>
            </w:r>
          </w:p>
          <w:p w14:paraId="2C841950" w14:textId="77777777" w:rsidR="00A46C09" w:rsidRPr="007A6BD0" w:rsidRDefault="00A46C09" w:rsidP="00A46C09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hr-HR"/>
              </w:rPr>
            </w:pPr>
          </w:p>
          <w:p w14:paraId="4EF8309C" w14:textId="77777777" w:rsidR="004C6F8B" w:rsidRPr="005C5D35" w:rsidRDefault="004C6F8B" w:rsidP="004C6F8B">
            <w:pPr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060" w:type="pct"/>
            <w:shd w:val="clear" w:color="auto" w:fill="E7E6E6" w:themeFill="background2"/>
            <w:vAlign w:val="center"/>
          </w:tcPr>
          <w:p w14:paraId="0C6C4B35" w14:textId="54AEBF92" w:rsidR="004C6F8B" w:rsidRPr="005C5D35" w:rsidRDefault="004C6F8B" w:rsidP="004C6F8B">
            <w:pPr>
              <w:spacing w:line="259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060" w:type="pct"/>
            <w:shd w:val="clear" w:color="auto" w:fill="E7E6E6" w:themeFill="background2"/>
          </w:tcPr>
          <w:p w14:paraId="1F452DDF" w14:textId="77777777" w:rsidR="004C6F8B" w:rsidRPr="005C5D35" w:rsidRDefault="004C6F8B" w:rsidP="004C6F8B">
            <w:pPr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0880A391" w14:textId="77777777" w:rsidR="00CA1AB9" w:rsidRDefault="005C5D35" w:rsidP="002A3D20">
      <w:pPr>
        <w:pStyle w:val="Naslov1"/>
        <w:rPr>
          <w:rFonts w:ascii="Calibri Light" w:hAnsi="Calibri Light" w:cs="Calibri Light"/>
        </w:rPr>
        <w:sectPr w:rsidR="00CA1AB9" w:rsidSect="002A3D20">
          <w:headerReference w:type="default" r:id="rId26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</w:rPr>
        <w:br w:type="page"/>
      </w:r>
    </w:p>
    <w:p w14:paraId="6803CE98" w14:textId="77777777" w:rsidR="00CA1AB9" w:rsidRPr="00391BEA" w:rsidRDefault="00CA1AB9" w:rsidP="00CA1AB9">
      <w:pPr>
        <w:pStyle w:val="Naslov1"/>
        <w:jc w:val="both"/>
        <w:rPr>
          <w:b/>
          <w:bCs/>
          <w:color w:val="auto"/>
        </w:rPr>
      </w:pPr>
      <w:bookmarkStart w:id="6" w:name="_Toc153257282"/>
      <w:bookmarkStart w:id="7" w:name="_Toc221730116"/>
      <w:r w:rsidRPr="00391BEA">
        <w:rPr>
          <w:b/>
          <w:bCs/>
          <w:color w:val="auto"/>
        </w:rPr>
        <w:lastRenderedPageBreak/>
        <w:t>DOPRINOS STRATEŠKIM CILJEVIMA PODUZETIČKOG CENTRA KRAPINSKO-ZAGORSKE ŽUPANIJE</w:t>
      </w:r>
      <w:bookmarkEnd w:id="6"/>
      <w:bookmarkEnd w:id="7"/>
    </w:p>
    <w:p w14:paraId="2B6775F9" w14:textId="77777777" w:rsidR="005F6535" w:rsidRDefault="005F6535" w:rsidP="005F6535">
      <w:pPr>
        <w:jc w:val="both"/>
        <w:rPr>
          <w:rFonts w:ascii="Calibri Light" w:hAnsi="Calibri Light" w:cs="Calibri Light"/>
        </w:rPr>
      </w:pPr>
    </w:p>
    <w:p w14:paraId="5CCF5169" w14:textId="5D94AAC0" w:rsidR="005F6535" w:rsidRPr="005F6535" w:rsidRDefault="005F6535" w:rsidP="005F6535">
      <w:pPr>
        <w:jc w:val="both"/>
        <w:rPr>
          <w:rFonts w:ascii="Calibri Light" w:hAnsi="Calibri Light" w:cs="Calibri Light"/>
        </w:rPr>
      </w:pPr>
      <w:r w:rsidRPr="005F6535">
        <w:rPr>
          <w:rFonts w:ascii="Calibri Light" w:hAnsi="Calibri Light" w:cs="Calibri Light"/>
        </w:rPr>
        <w:t>Razvojne smjernice Poduzetničkog centra Krapinsko-zagorske županije definirane za razdoblje do 2027. godine jasno su postavile organizacijske prioritete i mjerljive ciljeve, čija se realizacija kontinuirano prati na godišnjoj razini. Tijekom 2025. godine rad Poduzetničkog centra bio je usmjeren na daljnje ostvarivanje tih ciljeva, uz sustavno praćenje relevantnih pokazatelja uspješnosti i rezultata poslovanja.</w:t>
      </w:r>
    </w:p>
    <w:p w14:paraId="18732010" w14:textId="77777777" w:rsidR="005F6535" w:rsidRPr="005F6535" w:rsidRDefault="005F6535" w:rsidP="005F6535">
      <w:pPr>
        <w:jc w:val="both"/>
        <w:rPr>
          <w:rFonts w:ascii="Calibri Light" w:hAnsi="Calibri Light" w:cs="Calibri Light"/>
        </w:rPr>
      </w:pPr>
      <w:r w:rsidRPr="005F6535">
        <w:rPr>
          <w:rFonts w:ascii="Calibri Light" w:hAnsi="Calibri Light" w:cs="Calibri Light"/>
        </w:rPr>
        <w:t>Ciljevi su obuhvaćali praćenje učinaka redovnih programskih aktivnosti, projektnih inicijativa i usluga podrške poduzetnicima, kao i aktivnosti vezanih uz upravljanje Poslovno-tehnološkim inkubatorom Krapinsko-zagorske županije. Redovita analiza ostvarenih rezultata omogućila je pravodobne operativne prilagodbe, optimizaciju resursa te dodatno jačanje učinkovitosti rada, s ciljem osiguravanja dugoročne održivosti i stabilnog razvoja poduzetničke infrastrukture u županiji.</w:t>
      </w:r>
    </w:p>
    <w:p w14:paraId="561F0CCE" w14:textId="77777777" w:rsidR="00CA1AB9" w:rsidRPr="007102ED" w:rsidRDefault="00CA1AB9" w:rsidP="00CA1AB9">
      <w:pPr>
        <w:jc w:val="both"/>
        <w:rPr>
          <w:rFonts w:ascii="Calibri Light" w:hAnsi="Calibri Light" w:cs="Calibri Light"/>
          <w:color w:val="FFFFFF" w:themeColor="background1"/>
        </w:rPr>
      </w:pPr>
      <w:r w:rsidRPr="007102ED">
        <w:rPr>
          <w:rFonts w:ascii="Calibri Light" w:hAnsi="Calibri Light" w:cs="Calibri Light"/>
          <w:color w:val="FFFFFF" w:themeColor="background1"/>
        </w:rPr>
        <w:t>u Krapinsko-zagorskoj županiji.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1"/>
        <w:gridCol w:w="1839"/>
        <w:gridCol w:w="2086"/>
        <w:gridCol w:w="2456"/>
      </w:tblGrid>
      <w:tr w:rsidR="00CA1AB9" w:rsidRPr="00391BEA" w14:paraId="5C90B036" w14:textId="77777777" w:rsidTr="00F941A9">
        <w:tc>
          <w:tcPr>
            <w:tcW w:w="2681" w:type="dxa"/>
            <w:shd w:val="clear" w:color="auto" w:fill="92D050"/>
            <w:vAlign w:val="center"/>
          </w:tcPr>
          <w:p w14:paraId="003B20AB" w14:textId="77777777" w:rsidR="00CA1AB9" w:rsidRPr="00391BEA" w:rsidRDefault="00CA1AB9" w:rsidP="00F941A9">
            <w:pPr>
              <w:spacing w:line="259" w:lineRule="auto"/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CILJ</w:t>
            </w:r>
          </w:p>
        </w:tc>
        <w:tc>
          <w:tcPr>
            <w:tcW w:w="6381" w:type="dxa"/>
            <w:gridSpan w:val="3"/>
            <w:shd w:val="clear" w:color="auto" w:fill="92D050"/>
            <w:vAlign w:val="center"/>
          </w:tcPr>
          <w:p w14:paraId="7760EDD3" w14:textId="77777777" w:rsidR="00CA1AB9" w:rsidRPr="00391BEA" w:rsidRDefault="00CA1AB9" w:rsidP="00F941A9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POVEĆATI BROJ INKUBIRANIH TVRTKI ZA 30% U SLJEDEĆIH PET GODINA</w:t>
            </w:r>
          </w:p>
        </w:tc>
      </w:tr>
      <w:tr w:rsidR="00CA1AB9" w:rsidRPr="005C5D35" w14:paraId="0EB8B483" w14:textId="77777777" w:rsidTr="00F941A9">
        <w:tc>
          <w:tcPr>
            <w:tcW w:w="2681" w:type="dxa"/>
            <w:shd w:val="clear" w:color="auto" w:fill="E7E6E6" w:themeFill="background2"/>
            <w:vAlign w:val="center"/>
          </w:tcPr>
          <w:p w14:paraId="35C4F9E2" w14:textId="77777777" w:rsidR="00CA1AB9" w:rsidRPr="007629DA" w:rsidRDefault="00CA1AB9" w:rsidP="00F941A9">
            <w:pPr>
              <w:spacing w:line="259" w:lineRule="auto"/>
              <w:jc w:val="center"/>
              <w:rPr>
                <w:rFonts w:ascii="Calibri Light" w:hAnsi="Calibri Light" w:cs="Calibri Light"/>
                <w:b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POKAZATELJA</w:t>
            </w:r>
            <w:r>
              <w:rPr>
                <w:rFonts w:ascii="Calibri Light" w:hAnsi="Calibri Light" w:cs="Calibri Light"/>
                <w:b/>
              </w:rPr>
              <w:t xml:space="preserve"> 2027.</w:t>
            </w:r>
          </w:p>
        </w:tc>
        <w:tc>
          <w:tcPr>
            <w:tcW w:w="1839" w:type="dxa"/>
            <w:shd w:val="clear" w:color="auto" w:fill="E7E6E6" w:themeFill="background2"/>
            <w:vAlign w:val="center"/>
          </w:tcPr>
          <w:p w14:paraId="60B32D04" w14:textId="2AB36C85" w:rsidR="00CA1AB9" w:rsidRPr="007629DA" w:rsidRDefault="00CA1AB9" w:rsidP="00F941A9">
            <w:pPr>
              <w:spacing w:line="259" w:lineRule="auto"/>
              <w:jc w:val="center"/>
              <w:rPr>
                <w:rFonts w:ascii="Calibri Light" w:hAnsi="Calibri Light" w:cs="Calibri Light"/>
                <w:b/>
              </w:rPr>
            </w:pPr>
            <w:r w:rsidRPr="007629DA">
              <w:rPr>
                <w:rFonts w:ascii="Calibri Light" w:hAnsi="Calibri Light" w:cs="Calibri Light"/>
                <w:b/>
              </w:rPr>
              <w:t>OSTVARENO U 202</w:t>
            </w:r>
            <w:r>
              <w:rPr>
                <w:rFonts w:ascii="Calibri Light" w:hAnsi="Calibri Light" w:cs="Calibri Light"/>
                <w:b/>
              </w:rPr>
              <w:t>4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086" w:type="dxa"/>
            <w:shd w:val="clear" w:color="auto" w:fill="E7E6E6" w:themeFill="background2"/>
            <w:vAlign w:val="center"/>
          </w:tcPr>
          <w:p w14:paraId="54D2CB18" w14:textId="16654F91" w:rsidR="00CA1AB9" w:rsidRPr="007629DA" w:rsidRDefault="00CA1AB9" w:rsidP="00F941A9">
            <w:pPr>
              <w:jc w:val="center"/>
              <w:rPr>
                <w:rFonts w:ascii="Calibri Light" w:hAnsi="Calibri Light" w:cs="Calibri Light"/>
                <w:b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U 202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456" w:type="dxa"/>
            <w:shd w:val="clear" w:color="auto" w:fill="E7E6E6" w:themeFill="background2"/>
          </w:tcPr>
          <w:p w14:paraId="35C62CFD" w14:textId="683EDEE0" w:rsidR="00CA1AB9" w:rsidRPr="007629DA" w:rsidRDefault="00CA1AB9" w:rsidP="00F941A9">
            <w:pPr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OSTVARENA VRIJEDNOST U 2025. </w:t>
            </w:r>
          </w:p>
        </w:tc>
      </w:tr>
      <w:tr w:rsidR="005F6535" w:rsidRPr="005C5D35" w14:paraId="53D10587" w14:textId="77777777" w:rsidTr="005F6535">
        <w:tc>
          <w:tcPr>
            <w:tcW w:w="2681" w:type="dxa"/>
            <w:vAlign w:val="center"/>
          </w:tcPr>
          <w:p w14:paraId="5EF1CDD2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Pružati virtualnu inkubaciju za ukupno 50 poduzetnika do 2027. godine</w:t>
            </w:r>
          </w:p>
        </w:tc>
        <w:tc>
          <w:tcPr>
            <w:tcW w:w="1839" w:type="dxa"/>
            <w:vAlign w:val="center"/>
          </w:tcPr>
          <w:p w14:paraId="7D71CF05" w14:textId="107DD859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45 virtualna stanara s poslovnom adresom (18 novih u 2024. godini)</w:t>
            </w:r>
          </w:p>
        </w:tc>
        <w:tc>
          <w:tcPr>
            <w:tcW w:w="2086" w:type="dxa"/>
            <w:vAlign w:val="center"/>
          </w:tcPr>
          <w:p w14:paraId="121FFBF0" w14:textId="65D16D4F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 xml:space="preserve">65 virtualnih stanara s poslovnom adresom (20 novih u 2025. </w:t>
            </w:r>
            <w:r>
              <w:rPr>
                <w:rFonts w:ascii="Calibri Light" w:hAnsi="Calibri Light" w:cs="Calibri Light"/>
              </w:rPr>
              <w:t>g</w:t>
            </w:r>
            <w:r w:rsidRPr="2F46FB4B">
              <w:rPr>
                <w:rFonts w:ascii="Calibri Light" w:hAnsi="Calibri Light" w:cs="Calibri Light"/>
              </w:rPr>
              <w:t>odini)</w:t>
            </w:r>
          </w:p>
        </w:tc>
        <w:tc>
          <w:tcPr>
            <w:tcW w:w="2456" w:type="dxa"/>
            <w:vAlign w:val="center"/>
          </w:tcPr>
          <w:p w14:paraId="7010E93F" w14:textId="27AA067A" w:rsidR="005F6535" w:rsidRPr="128516B5" w:rsidRDefault="005775DC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78 virtualnih stanara s poslovnom adresom (36 novih virtualnih stanara u 2025. godini)</w:t>
            </w:r>
          </w:p>
        </w:tc>
      </w:tr>
      <w:tr w:rsidR="005F6535" w:rsidRPr="005C5D35" w14:paraId="69C238B6" w14:textId="77777777" w:rsidTr="005F6535">
        <w:tc>
          <w:tcPr>
            <w:tcW w:w="2681" w:type="dxa"/>
            <w:vAlign w:val="center"/>
          </w:tcPr>
          <w:p w14:paraId="14CDFEC3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U virtualnoj startup zajednici okupiti 200 startupova do 2027. godine</w:t>
            </w:r>
          </w:p>
        </w:tc>
        <w:tc>
          <w:tcPr>
            <w:tcW w:w="1839" w:type="dxa"/>
            <w:vAlign w:val="center"/>
          </w:tcPr>
          <w:p w14:paraId="3DB335D6" w14:textId="55CA6206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167 startupa u zajednici</w:t>
            </w:r>
          </w:p>
        </w:tc>
        <w:tc>
          <w:tcPr>
            <w:tcW w:w="2086" w:type="dxa"/>
            <w:vAlign w:val="center"/>
          </w:tcPr>
          <w:p w14:paraId="1F253906" w14:textId="2E5B5E4B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187 startupa u startup zajednici (20 novih startupa u 2025. godini)</w:t>
            </w:r>
          </w:p>
        </w:tc>
        <w:tc>
          <w:tcPr>
            <w:tcW w:w="2456" w:type="dxa"/>
            <w:vAlign w:val="center"/>
          </w:tcPr>
          <w:p w14:paraId="72094C54" w14:textId="20FE32E4" w:rsidR="005F6535" w:rsidRPr="128516B5" w:rsidRDefault="005775DC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210 startupa u startup zajednici (43 novih startupova u 2025. godini)</w:t>
            </w:r>
          </w:p>
        </w:tc>
      </w:tr>
      <w:tr w:rsidR="005F6535" w:rsidRPr="005C5D35" w14:paraId="3B09C93C" w14:textId="77777777" w:rsidTr="005F6535">
        <w:tc>
          <w:tcPr>
            <w:tcW w:w="2681" w:type="dxa"/>
            <w:vAlign w:val="center"/>
          </w:tcPr>
          <w:p w14:paraId="5B06843E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Osigurati usluge inkubacije i akceleracije (infrastrukturnu potporu) za dodatnih 20 poduzetnika do kraja 2027</w:t>
            </w:r>
          </w:p>
        </w:tc>
        <w:tc>
          <w:tcPr>
            <w:tcW w:w="1839" w:type="dxa"/>
            <w:vAlign w:val="center"/>
          </w:tcPr>
          <w:p w14:paraId="240C2E78" w14:textId="5EBEB8A0" w:rsidR="005F6535" w:rsidRPr="005C5D35" w:rsidRDefault="005F6535" w:rsidP="005F6535">
            <w:pPr>
              <w:spacing w:line="259" w:lineRule="auto"/>
              <w:jc w:val="center"/>
            </w:pPr>
            <w:r>
              <w:rPr>
                <w:rFonts w:ascii="Calibri Light" w:hAnsi="Calibri Light" w:cs="Calibri Light"/>
              </w:rPr>
              <w:t>17 stanara (u 2024. godini 12 dodatnih poduzetnika)</w:t>
            </w:r>
          </w:p>
        </w:tc>
        <w:tc>
          <w:tcPr>
            <w:tcW w:w="2086" w:type="dxa"/>
            <w:vAlign w:val="center"/>
          </w:tcPr>
          <w:p w14:paraId="025F734F" w14:textId="023D40FC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5 dodatnih poduzetnika koji koriste infrastrukturnu potporu (ukupno 15 dodatnih poduzetnika)</w:t>
            </w:r>
          </w:p>
        </w:tc>
        <w:tc>
          <w:tcPr>
            <w:tcW w:w="2456" w:type="dxa"/>
            <w:vAlign w:val="center"/>
          </w:tcPr>
          <w:p w14:paraId="22D75CA4" w14:textId="0BD731EA" w:rsidR="005F6535" w:rsidRPr="128516B5" w:rsidRDefault="005775DC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 stanara (5 dodatnih poduzetnika koji koriste infrastrukturnu potporu u 2025. godini</w:t>
            </w:r>
          </w:p>
        </w:tc>
      </w:tr>
      <w:tr w:rsidR="005F6535" w:rsidRPr="005C5D35" w14:paraId="11306FC5" w14:textId="77777777" w:rsidTr="005F6535">
        <w:tc>
          <w:tcPr>
            <w:tcW w:w="2681" w:type="dxa"/>
            <w:vAlign w:val="center"/>
          </w:tcPr>
          <w:p w14:paraId="0179E27C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Pokrenuti 2 inkubacijska programa</w:t>
            </w:r>
          </w:p>
        </w:tc>
        <w:tc>
          <w:tcPr>
            <w:tcW w:w="1839" w:type="dxa"/>
            <w:vAlign w:val="center"/>
          </w:tcPr>
          <w:p w14:paraId="3BF260CD" w14:textId="684736BA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 inkubacijska programa</w:t>
            </w:r>
          </w:p>
        </w:tc>
        <w:tc>
          <w:tcPr>
            <w:tcW w:w="2086" w:type="dxa"/>
            <w:vAlign w:val="center"/>
          </w:tcPr>
          <w:p w14:paraId="5C786353" w14:textId="02F2BFF1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1 dodatni inkubacijski program (ukupno 3 inkubacijska programa)</w:t>
            </w:r>
          </w:p>
        </w:tc>
        <w:tc>
          <w:tcPr>
            <w:tcW w:w="2456" w:type="dxa"/>
            <w:vAlign w:val="center"/>
          </w:tcPr>
          <w:p w14:paraId="11875E11" w14:textId="123373C4" w:rsidR="005F6535" w:rsidRPr="128516B5" w:rsidRDefault="009B5112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1 dodatni inkubacijski program (ukupno 3 inkubacijska programa)</w:t>
            </w:r>
          </w:p>
        </w:tc>
      </w:tr>
      <w:tr w:rsidR="005F6535" w:rsidRPr="005C5D35" w14:paraId="7E3FFCFA" w14:textId="77777777" w:rsidTr="005F6535">
        <w:trPr>
          <w:trHeight w:val="530"/>
        </w:trPr>
        <w:tc>
          <w:tcPr>
            <w:tcW w:w="2681" w:type="dxa"/>
            <w:vAlign w:val="center"/>
          </w:tcPr>
          <w:p w14:paraId="0A3C97E2" w14:textId="77777777" w:rsidR="005F6535" w:rsidRPr="005C5D35" w:rsidRDefault="005F6535" w:rsidP="005F6535">
            <w:pPr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 xml:space="preserve">Provesti minimalno 100 startupova kroz programe u narednih 5 godina </w:t>
            </w:r>
          </w:p>
        </w:tc>
        <w:tc>
          <w:tcPr>
            <w:tcW w:w="1839" w:type="dxa"/>
            <w:vAlign w:val="center"/>
          </w:tcPr>
          <w:p w14:paraId="519B7F3C" w14:textId="4671EBC6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39 startupova u programu</w:t>
            </w:r>
          </w:p>
        </w:tc>
        <w:tc>
          <w:tcPr>
            <w:tcW w:w="2086" w:type="dxa"/>
            <w:vAlign w:val="center"/>
          </w:tcPr>
          <w:p w14:paraId="556CFB3C" w14:textId="35BA4377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11 startupova u programu (ukupno 50 startupova )</w:t>
            </w:r>
          </w:p>
        </w:tc>
        <w:tc>
          <w:tcPr>
            <w:tcW w:w="2456" w:type="dxa"/>
            <w:vAlign w:val="center"/>
          </w:tcPr>
          <w:p w14:paraId="50EF0FDA" w14:textId="29395866" w:rsidR="005F6535" w:rsidRPr="128516B5" w:rsidRDefault="009B5112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 startupova u programu ( ukupno 62 startupa)</w:t>
            </w:r>
          </w:p>
        </w:tc>
      </w:tr>
      <w:tr w:rsidR="005F6535" w:rsidRPr="00391BEA" w14:paraId="7C4BC93B" w14:textId="77777777" w:rsidTr="00F941A9">
        <w:tc>
          <w:tcPr>
            <w:tcW w:w="2681" w:type="dxa"/>
            <w:shd w:val="clear" w:color="auto" w:fill="00B0F0"/>
            <w:vAlign w:val="center"/>
          </w:tcPr>
          <w:p w14:paraId="77D8FA67" w14:textId="77777777" w:rsidR="005F6535" w:rsidRPr="00391BEA" w:rsidRDefault="005F6535" w:rsidP="005F6535">
            <w:pPr>
              <w:spacing w:line="259" w:lineRule="auto"/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CILJ</w:t>
            </w:r>
          </w:p>
        </w:tc>
        <w:tc>
          <w:tcPr>
            <w:tcW w:w="6381" w:type="dxa"/>
            <w:gridSpan w:val="3"/>
            <w:shd w:val="clear" w:color="auto" w:fill="00B0F0"/>
            <w:vAlign w:val="center"/>
          </w:tcPr>
          <w:p w14:paraId="5A0B3DB9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USPOSTAVITI STRATEŠKA PARTNERSTVA</w:t>
            </w:r>
          </w:p>
        </w:tc>
      </w:tr>
      <w:tr w:rsidR="005775DC" w:rsidRPr="00391BEA" w14:paraId="3A12F45A" w14:textId="77777777" w:rsidTr="00F941A9">
        <w:tc>
          <w:tcPr>
            <w:tcW w:w="2681" w:type="dxa"/>
            <w:shd w:val="clear" w:color="auto" w:fill="E7E6E6" w:themeFill="background2"/>
            <w:vAlign w:val="center"/>
          </w:tcPr>
          <w:p w14:paraId="0273D346" w14:textId="77777777" w:rsidR="005775DC" w:rsidRPr="00AE3808" w:rsidRDefault="005775DC" w:rsidP="005775DC">
            <w:pPr>
              <w:spacing w:line="259" w:lineRule="auto"/>
              <w:jc w:val="center"/>
              <w:rPr>
                <w:rFonts w:ascii="Calibri Light" w:hAnsi="Calibri Light" w:cs="Calibri Light"/>
                <w:b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POKAZATELJA</w:t>
            </w:r>
            <w:r>
              <w:rPr>
                <w:rFonts w:ascii="Calibri Light" w:hAnsi="Calibri Light" w:cs="Calibri Light"/>
                <w:b/>
              </w:rPr>
              <w:t xml:space="preserve"> 2027.</w:t>
            </w:r>
          </w:p>
        </w:tc>
        <w:tc>
          <w:tcPr>
            <w:tcW w:w="1839" w:type="dxa"/>
            <w:shd w:val="clear" w:color="auto" w:fill="E7E6E6" w:themeFill="background2"/>
            <w:vAlign w:val="center"/>
          </w:tcPr>
          <w:p w14:paraId="307CDB34" w14:textId="276AC6E8" w:rsidR="005775DC" w:rsidRPr="00AE3808" w:rsidRDefault="005775DC" w:rsidP="005775DC">
            <w:pPr>
              <w:spacing w:line="259" w:lineRule="auto"/>
              <w:jc w:val="center"/>
              <w:rPr>
                <w:rFonts w:ascii="Calibri Light" w:hAnsi="Calibri Light" w:cs="Calibri Light"/>
                <w:b/>
              </w:rPr>
            </w:pPr>
            <w:r w:rsidRPr="007629DA">
              <w:rPr>
                <w:rFonts w:ascii="Calibri Light" w:hAnsi="Calibri Light" w:cs="Calibri Light"/>
                <w:b/>
              </w:rPr>
              <w:t>OSTVARENO U 202</w:t>
            </w:r>
            <w:r>
              <w:rPr>
                <w:rFonts w:ascii="Calibri Light" w:hAnsi="Calibri Light" w:cs="Calibri Light"/>
                <w:b/>
              </w:rPr>
              <w:t>4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086" w:type="dxa"/>
            <w:shd w:val="clear" w:color="auto" w:fill="E7E6E6" w:themeFill="background2"/>
            <w:vAlign w:val="center"/>
          </w:tcPr>
          <w:p w14:paraId="40F22B44" w14:textId="0CB02021" w:rsidR="005775DC" w:rsidRPr="00AE3808" w:rsidRDefault="005775DC" w:rsidP="005775DC">
            <w:pPr>
              <w:spacing w:line="259" w:lineRule="auto"/>
              <w:jc w:val="center"/>
              <w:rPr>
                <w:rFonts w:ascii="Calibri Light" w:hAnsi="Calibri Light" w:cs="Calibri Light"/>
                <w:b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U 202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456" w:type="dxa"/>
            <w:shd w:val="clear" w:color="auto" w:fill="E7E6E6" w:themeFill="background2"/>
          </w:tcPr>
          <w:p w14:paraId="2572A439" w14:textId="6C9E3B85" w:rsidR="005775DC" w:rsidRPr="00AE3808" w:rsidRDefault="005775DC" w:rsidP="005775DC">
            <w:pPr>
              <w:spacing w:line="259" w:lineRule="auto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OSTVARENA VRIJEDNOST U 2025. </w:t>
            </w:r>
          </w:p>
        </w:tc>
      </w:tr>
      <w:tr w:rsidR="005F6535" w:rsidRPr="005C5D35" w14:paraId="343C3BEE" w14:textId="77777777" w:rsidTr="00F941A9">
        <w:tc>
          <w:tcPr>
            <w:tcW w:w="2681" w:type="dxa"/>
            <w:vAlign w:val="center"/>
          </w:tcPr>
          <w:p w14:paraId="0434EBC7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lastRenderedPageBreak/>
              <w:t>Uspostaviti partnerske odnose s minimalno 5 međunarodnih inkubatora/akceleratora na razini Europske unije</w:t>
            </w:r>
          </w:p>
        </w:tc>
        <w:tc>
          <w:tcPr>
            <w:tcW w:w="1839" w:type="dxa"/>
            <w:vAlign w:val="center"/>
          </w:tcPr>
          <w:p w14:paraId="7D45E4EA" w14:textId="2BBC4A62" w:rsidR="005F6535" w:rsidRPr="005C5D35" w:rsidRDefault="005F6535" w:rsidP="005F6535">
            <w:pPr>
              <w:spacing w:line="259" w:lineRule="auto"/>
            </w:pPr>
            <w:r>
              <w:rPr>
                <w:rFonts w:ascii="Calibri Light" w:hAnsi="Calibri Light" w:cs="Calibri Light"/>
              </w:rPr>
              <w:t>1 partnerski odnos, ukupno 2 s 2024. godinom</w:t>
            </w:r>
          </w:p>
        </w:tc>
        <w:tc>
          <w:tcPr>
            <w:tcW w:w="2086" w:type="dxa"/>
            <w:vAlign w:val="center"/>
          </w:tcPr>
          <w:p w14:paraId="7D6BEAFA" w14:textId="31C51124" w:rsidR="005F6535" w:rsidRPr="005C5D35" w:rsidRDefault="005F6535" w:rsidP="005F6535">
            <w:pPr>
              <w:spacing w:line="259" w:lineRule="auto"/>
            </w:pPr>
            <w:r w:rsidRPr="2F46FB4B">
              <w:rPr>
                <w:rFonts w:ascii="Calibri Light" w:hAnsi="Calibri Light" w:cs="Calibri Light"/>
              </w:rPr>
              <w:t>1 partnerski odnos (zaključno s 2025. godinom 2 partnerska odnosa)</w:t>
            </w:r>
          </w:p>
        </w:tc>
        <w:tc>
          <w:tcPr>
            <w:tcW w:w="2456" w:type="dxa"/>
            <w:vAlign w:val="center"/>
          </w:tcPr>
          <w:p w14:paraId="30227055" w14:textId="42669869" w:rsidR="005F6535" w:rsidRPr="128516B5" w:rsidRDefault="009B5112" w:rsidP="005F653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 partnerski odnos (zaključno s 2025. </w:t>
            </w:r>
            <w:r w:rsidR="00902589">
              <w:rPr>
                <w:rFonts w:ascii="Calibri Light" w:hAnsi="Calibri Light" w:cs="Calibri Light"/>
              </w:rPr>
              <w:t>godinom</w:t>
            </w:r>
            <w:r>
              <w:rPr>
                <w:rFonts w:ascii="Calibri Light" w:hAnsi="Calibri Light" w:cs="Calibri Light"/>
              </w:rPr>
              <w:t xml:space="preserve"> 2 partnerska odnosa)</w:t>
            </w:r>
          </w:p>
        </w:tc>
      </w:tr>
      <w:tr w:rsidR="005F6535" w:rsidRPr="00391BEA" w14:paraId="01554000" w14:textId="77777777" w:rsidTr="00F941A9">
        <w:tc>
          <w:tcPr>
            <w:tcW w:w="2681" w:type="dxa"/>
            <w:shd w:val="clear" w:color="auto" w:fill="FFC000"/>
            <w:vAlign w:val="center"/>
          </w:tcPr>
          <w:p w14:paraId="05D3E524" w14:textId="77777777" w:rsidR="005F6535" w:rsidRPr="00391BEA" w:rsidRDefault="005F6535" w:rsidP="005F6535">
            <w:pPr>
              <w:spacing w:line="259" w:lineRule="auto"/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CILJ</w:t>
            </w:r>
          </w:p>
        </w:tc>
        <w:tc>
          <w:tcPr>
            <w:tcW w:w="6381" w:type="dxa"/>
            <w:gridSpan w:val="3"/>
            <w:shd w:val="clear" w:color="auto" w:fill="FFC000"/>
            <w:vAlign w:val="center"/>
          </w:tcPr>
          <w:p w14:paraId="2D0A5B17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USPOSTAVITI VIRTUALNI SERVISNI CENTAR ZA INVESTICIJE ZA PODRŠKU RASTU PODUZETNIČKIH POSLOVA U REGIJI</w:t>
            </w:r>
          </w:p>
        </w:tc>
      </w:tr>
      <w:tr w:rsidR="005F6535" w:rsidRPr="00391BEA" w14:paraId="356A8487" w14:textId="77777777" w:rsidTr="00F941A9">
        <w:tc>
          <w:tcPr>
            <w:tcW w:w="2681" w:type="dxa"/>
            <w:shd w:val="clear" w:color="auto" w:fill="E7E6E6" w:themeFill="background2"/>
            <w:vAlign w:val="center"/>
          </w:tcPr>
          <w:p w14:paraId="3E84EDC8" w14:textId="77777777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POKAZATELJA</w:t>
            </w:r>
            <w:r>
              <w:rPr>
                <w:rFonts w:ascii="Calibri Light" w:hAnsi="Calibri Light" w:cs="Calibri Light"/>
                <w:b/>
              </w:rPr>
              <w:t xml:space="preserve"> 2027.</w:t>
            </w:r>
          </w:p>
        </w:tc>
        <w:tc>
          <w:tcPr>
            <w:tcW w:w="1839" w:type="dxa"/>
            <w:shd w:val="clear" w:color="auto" w:fill="E7E6E6" w:themeFill="background2"/>
            <w:vAlign w:val="center"/>
          </w:tcPr>
          <w:p w14:paraId="0CA2EAD3" w14:textId="6889FFCE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OSTVARENO U 202</w:t>
            </w:r>
            <w:r>
              <w:rPr>
                <w:rFonts w:ascii="Calibri Light" w:hAnsi="Calibri Light" w:cs="Calibri Light"/>
                <w:b/>
              </w:rPr>
              <w:t>4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086" w:type="dxa"/>
            <w:shd w:val="clear" w:color="auto" w:fill="E7E6E6" w:themeFill="background2"/>
            <w:vAlign w:val="center"/>
          </w:tcPr>
          <w:p w14:paraId="6117656F" w14:textId="30956F42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U 202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456" w:type="dxa"/>
            <w:shd w:val="clear" w:color="auto" w:fill="E7E6E6" w:themeFill="background2"/>
          </w:tcPr>
          <w:p w14:paraId="599B49C9" w14:textId="1033C804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</w:rPr>
              <w:t>OSTVARENA VRIJEDNOST U 2025.</w:t>
            </w:r>
          </w:p>
        </w:tc>
      </w:tr>
      <w:tr w:rsidR="005F6535" w:rsidRPr="005C5D35" w14:paraId="18782C39" w14:textId="77777777" w:rsidTr="005F6535">
        <w:tc>
          <w:tcPr>
            <w:tcW w:w="2681" w:type="dxa"/>
            <w:vAlign w:val="center"/>
          </w:tcPr>
          <w:p w14:paraId="526B0715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Razviti online platformu za promicanje i podršku razvoju poduzetništva u regiji</w:t>
            </w:r>
          </w:p>
        </w:tc>
        <w:tc>
          <w:tcPr>
            <w:tcW w:w="1839" w:type="dxa"/>
            <w:vAlign w:val="center"/>
          </w:tcPr>
          <w:p w14:paraId="6EFB9AE0" w14:textId="481D05EE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</w:rPr>
              <w:t>1 platforma s novim funkcionalnostima</w:t>
            </w:r>
          </w:p>
        </w:tc>
        <w:tc>
          <w:tcPr>
            <w:tcW w:w="2086" w:type="dxa"/>
            <w:vAlign w:val="center"/>
          </w:tcPr>
          <w:p w14:paraId="457172F1" w14:textId="0F20E619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2 funkcionalne platforme redovite održavane i korištene od strane poduzetnika</w:t>
            </w:r>
          </w:p>
        </w:tc>
        <w:tc>
          <w:tcPr>
            <w:tcW w:w="2456" w:type="dxa"/>
            <w:vAlign w:val="center"/>
          </w:tcPr>
          <w:p w14:paraId="2C537339" w14:textId="79E73979" w:rsidR="005F6535" w:rsidRPr="128516B5" w:rsidRDefault="009B5112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 funkcionalne platforme – redovito održavane i korištene od strane poduzetnika</w:t>
            </w:r>
          </w:p>
        </w:tc>
      </w:tr>
      <w:tr w:rsidR="005F6535" w:rsidRPr="005C5D35" w14:paraId="46C90859" w14:textId="77777777" w:rsidTr="005F6535">
        <w:tc>
          <w:tcPr>
            <w:tcW w:w="2681" w:type="dxa"/>
            <w:vAlign w:val="center"/>
          </w:tcPr>
          <w:p w14:paraId="55454A5E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Izraditi cjelovitu strategiju poticanja ulaganja u regiji i privući najmanje 10 stranih ulaganja u sljedećih pet godina</w:t>
            </w:r>
          </w:p>
        </w:tc>
        <w:tc>
          <w:tcPr>
            <w:tcW w:w="1839" w:type="dxa"/>
            <w:vAlign w:val="center"/>
          </w:tcPr>
          <w:p w14:paraId="1C794977" w14:textId="77777777" w:rsidR="005F65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Izrađena strategija poticanja ulaganja</w:t>
            </w:r>
          </w:p>
          <w:p w14:paraId="449E4729" w14:textId="74041113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 razgovora s potencijalnim investitorima u 2024. godini</w:t>
            </w:r>
          </w:p>
        </w:tc>
        <w:tc>
          <w:tcPr>
            <w:tcW w:w="2086" w:type="dxa"/>
            <w:vAlign w:val="center"/>
          </w:tcPr>
          <w:p w14:paraId="071CC252" w14:textId="7C28195B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128516B5">
              <w:rPr>
                <w:rFonts w:ascii="Calibri Light" w:hAnsi="Calibri Light" w:cs="Calibri Light"/>
              </w:rPr>
              <w:t>1 ulaganje</w:t>
            </w:r>
          </w:p>
        </w:tc>
        <w:tc>
          <w:tcPr>
            <w:tcW w:w="2456" w:type="dxa"/>
            <w:vAlign w:val="center"/>
          </w:tcPr>
          <w:p w14:paraId="3667CA4F" w14:textId="3524558A" w:rsidR="005F6535" w:rsidRPr="128516B5" w:rsidRDefault="009B5112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 potencijalnih razgovora s investitorima u 2025. godini, posredno 1 ulaganje ostvareno u 2025. godini</w:t>
            </w:r>
          </w:p>
        </w:tc>
      </w:tr>
      <w:tr w:rsidR="005F6535" w:rsidRPr="005C5D35" w14:paraId="3C97EB7D" w14:textId="77777777" w:rsidTr="005F6535">
        <w:tc>
          <w:tcPr>
            <w:tcW w:w="2681" w:type="dxa"/>
            <w:vAlign w:val="center"/>
          </w:tcPr>
          <w:p w14:paraId="29521B65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Pružati aktivnu potporu za minimalno 50 OPG-ova u narednih 5 godina vezano za pokretanje investicija koristeći sredstva fonda ruralnog razvoja</w:t>
            </w:r>
          </w:p>
        </w:tc>
        <w:tc>
          <w:tcPr>
            <w:tcW w:w="1839" w:type="dxa"/>
            <w:vAlign w:val="center"/>
          </w:tcPr>
          <w:p w14:paraId="4DF1BC18" w14:textId="108D8E25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57 projekata za OPG-ove</w:t>
            </w:r>
          </w:p>
        </w:tc>
        <w:tc>
          <w:tcPr>
            <w:tcW w:w="2086" w:type="dxa"/>
            <w:vAlign w:val="center"/>
          </w:tcPr>
          <w:p w14:paraId="4DC9CCB8" w14:textId="2961B4D1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23 projekt</w:t>
            </w:r>
            <w:r>
              <w:rPr>
                <w:rFonts w:ascii="Calibri Light" w:hAnsi="Calibri Light" w:cs="Calibri Light"/>
              </w:rPr>
              <w:t>a</w:t>
            </w:r>
            <w:r w:rsidRPr="2F46FB4B">
              <w:rPr>
                <w:rFonts w:ascii="Calibri Light" w:hAnsi="Calibri Light" w:cs="Calibri Light"/>
              </w:rPr>
              <w:t xml:space="preserve"> za OPG-ove (ukupno 80 projekata za OPG-ove zaključno s 2025. godinom)</w:t>
            </w:r>
          </w:p>
        </w:tc>
        <w:tc>
          <w:tcPr>
            <w:tcW w:w="2456" w:type="dxa"/>
            <w:vAlign w:val="center"/>
          </w:tcPr>
          <w:p w14:paraId="51BF8D2D" w14:textId="1C6451B5" w:rsidR="005F6535" w:rsidRPr="128516B5" w:rsidRDefault="009B5112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20 projekata za OPG-ove (ukupno 77 projekata za OPG-ove zaključno s 2025. godinom)</w:t>
            </w:r>
          </w:p>
        </w:tc>
      </w:tr>
      <w:tr w:rsidR="005F6535" w:rsidRPr="005C5D35" w14:paraId="165D9A9B" w14:textId="77777777" w:rsidTr="005F6535">
        <w:tc>
          <w:tcPr>
            <w:tcW w:w="2681" w:type="dxa"/>
            <w:vAlign w:val="center"/>
          </w:tcPr>
          <w:p w14:paraId="2B31E2B8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Pružati aktivnu podršku za minimalno 20 poduzeća u pripremi i provedbi projekata financiranih sredstvima Europske unije</w:t>
            </w:r>
          </w:p>
        </w:tc>
        <w:tc>
          <w:tcPr>
            <w:tcW w:w="1839" w:type="dxa"/>
            <w:vAlign w:val="center"/>
          </w:tcPr>
          <w:p w14:paraId="33D36B2F" w14:textId="1AD397F7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53 projekta tvrtki i obrtnika</w:t>
            </w:r>
          </w:p>
        </w:tc>
        <w:tc>
          <w:tcPr>
            <w:tcW w:w="2086" w:type="dxa"/>
            <w:vAlign w:val="center"/>
          </w:tcPr>
          <w:p w14:paraId="50C3C8B5" w14:textId="24627A0A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30 projekata tvrtki i obrtnika (ukupno 83 projekata tvrtki/obrtnika zaključno s 2025. godinom)</w:t>
            </w:r>
          </w:p>
        </w:tc>
        <w:tc>
          <w:tcPr>
            <w:tcW w:w="2456" w:type="dxa"/>
            <w:vAlign w:val="center"/>
          </w:tcPr>
          <w:p w14:paraId="01F7B168" w14:textId="18623A13" w:rsidR="005F6535" w:rsidRPr="128516B5" w:rsidRDefault="009B5112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 projekata tvrtki i obrtnika (ukupno 76 projekata tvrtki/obrtnika zaključno s 2025. godinom)</w:t>
            </w:r>
          </w:p>
        </w:tc>
      </w:tr>
      <w:tr w:rsidR="005F6535" w:rsidRPr="005C5D35" w14:paraId="0AE3DEEF" w14:textId="77777777" w:rsidTr="005F6535">
        <w:tc>
          <w:tcPr>
            <w:tcW w:w="2681" w:type="dxa"/>
            <w:vAlign w:val="center"/>
          </w:tcPr>
          <w:p w14:paraId="2000EC27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Pripremiti minimalno 50 planova za korištenje sredstava za samozapošljavanje</w:t>
            </w:r>
          </w:p>
        </w:tc>
        <w:tc>
          <w:tcPr>
            <w:tcW w:w="1839" w:type="dxa"/>
            <w:vAlign w:val="center"/>
          </w:tcPr>
          <w:p w14:paraId="5E70555B" w14:textId="4FAB0D3E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20 poslovnih planova</w:t>
            </w:r>
          </w:p>
        </w:tc>
        <w:tc>
          <w:tcPr>
            <w:tcW w:w="2086" w:type="dxa"/>
            <w:vAlign w:val="center"/>
          </w:tcPr>
          <w:p w14:paraId="16875EF3" w14:textId="70F08960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12 novih poslovnih planova (ukupno 32 poslovnih planova zaključno s 2025. godinom)</w:t>
            </w:r>
          </w:p>
        </w:tc>
        <w:tc>
          <w:tcPr>
            <w:tcW w:w="2456" w:type="dxa"/>
            <w:vAlign w:val="center"/>
          </w:tcPr>
          <w:p w14:paraId="6252506A" w14:textId="5F0B68B8" w:rsidR="005F6535" w:rsidRPr="128516B5" w:rsidRDefault="009B5112" w:rsidP="005F653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 novih poslovnih planova ( ukupno 27 poslovnih planova zaključno s 2025. godinom)</w:t>
            </w:r>
          </w:p>
        </w:tc>
      </w:tr>
      <w:tr w:rsidR="005F6535" w:rsidRPr="00391BEA" w14:paraId="4F8E73A0" w14:textId="77777777" w:rsidTr="00F941A9">
        <w:tc>
          <w:tcPr>
            <w:tcW w:w="2681" w:type="dxa"/>
            <w:shd w:val="clear" w:color="auto" w:fill="FF7474"/>
            <w:vAlign w:val="center"/>
          </w:tcPr>
          <w:p w14:paraId="62EC23EE" w14:textId="77777777" w:rsidR="005F6535" w:rsidRPr="00391BEA" w:rsidRDefault="005F6535" w:rsidP="005F6535">
            <w:pPr>
              <w:spacing w:line="259" w:lineRule="auto"/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CILJ</w:t>
            </w:r>
          </w:p>
        </w:tc>
        <w:tc>
          <w:tcPr>
            <w:tcW w:w="6381" w:type="dxa"/>
            <w:gridSpan w:val="3"/>
            <w:shd w:val="clear" w:color="auto" w:fill="FF7474"/>
            <w:vAlign w:val="center"/>
          </w:tcPr>
          <w:p w14:paraId="182B48A4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RAZVITI SVEOBUHVATNU STRATEGIJU ULAGANJA U INOVATIVNE TEHNOLOGIJE I DIGITALIZACIJU</w:t>
            </w:r>
          </w:p>
        </w:tc>
      </w:tr>
      <w:tr w:rsidR="005F6535" w:rsidRPr="00391BEA" w14:paraId="67A8FE42" w14:textId="77777777" w:rsidTr="00F941A9">
        <w:tc>
          <w:tcPr>
            <w:tcW w:w="2681" w:type="dxa"/>
            <w:shd w:val="clear" w:color="auto" w:fill="E7E6E6" w:themeFill="background2"/>
            <w:vAlign w:val="center"/>
          </w:tcPr>
          <w:p w14:paraId="26F695DF" w14:textId="77777777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POKAZATELJA</w:t>
            </w:r>
            <w:r>
              <w:rPr>
                <w:rFonts w:ascii="Calibri Light" w:hAnsi="Calibri Light" w:cs="Calibri Light"/>
                <w:b/>
              </w:rPr>
              <w:t xml:space="preserve"> 2027.</w:t>
            </w:r>
          </w:p>
        </w:tc>
        <w:tc>
          <w:tcPr>
            <w:tcW w:w="1839" w:type="dxa"/>
            <w:shd w:val="clear" w:color="auto" w:fill="E7E6E6" w:themeFill="background2"/>
            <w:vAlign w:val="center"/>
          </w:tcPr>
          <w:p w14:paraId="5CE05032" w14:textId="6774FB83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OSTVARENO U 202</w:t>
            </w:r>
            <w:r>
              <w:rPr>
                <w:rFonts w:ascii="Calibri Light" w:hAnsi="Calibri Light" w:cs="Calibri Light"/>
                <w:b/>
              </w:rPr>
              <w:t>4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086" w:type="dxa"/>
            <w:shd w:val="clear" w:color="auto" w:fill="E7E6E6" w:themeFill="background2"/>
            <w:vAlign w:val="center"/>
          </w:tcPr>
          <w:p w14:paraId="2471733F" w14:textId="2767D7B6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U 202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456" w:type="dxa"/>
            <w:shd w:val="clear" w:color="auto" w:fill="E7E6E6" w:themeFill="background2"/>
          </w:tcPr>
          <w:p w14:paraId="2F5EECA3" w14:textId="6B8B7542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</w:rPr>
              <w:t>OSTVARENA VRIJEDNOST U 2025.</w:t>
            </w:r>
          </w:p>
        </w:tc>
      </w:tr>
      <w:tr w:rsidR="005F6535" w:rsidRPr="005C5D35" w14:paraId="16E5AABB" w14:textId="77777777" w:rsidTr="005F6535">
        <w:tc>
          <w:tcPr>
            <w:tcW w:w="2681" w:type="dxa"/>
            <w:vAlign w:val="center"/>
          </w:tcPr>
          <w:p w14:paraId="592F0A09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Održavati uspostavljenu mrežu unutar digitalnog inovacijskog centra te uspostaviti testne laboratorije za nove tehnologije</w:t>
            </w:r>
          </w:p>
        </w:tc>
        <w:tc>
          <w:tcPr>
            <w:tcW w:w="1839" w:type="dxa"/>
            <w:vAlign w:val="center"/>
          </w:tcPr>
          <w:p w14:paraId="40532DE6" w14:textId="4C45E39F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</w:rPr>
              <w:t>28 partnera DIH Z-MED</w:t>
            </w:r>
          </w:p>
        </w:tc>
        <w:tc>
          <w:tcPr>
            <w:tcW w:w="2086" w:type="dxa"/>
            <w:vAlign w:val="center"/>
          </w:tcPr>
          <w:p w14:paraId="52149783" w14:textId="7E844FB3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30 partnera DIH Z-MED zaključno s 2025. godinom</w:t>
            </w:r>
          </w:p>
        </w:tc>
        <w:tc>
          <w:tcPr>
            <w:tcW w:w="2456" w:type="dxa"/>
            <w:vAlign w:val="center"/>
          </w:tcPr>
          <w:p w14:paraId="7B0556F3" w14:textId="238BAF9A" w:rsidR="005F6535" w:rsidRPr="128516B5" w:rsidRDefault="009B5112" w:rsidP="005F653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 partnera DIH  Z-MED zaključno s 2025. godinom</w:t>
            </w:r>
          </w:p>
        </w:tc>
      </w:tr>
      <w:tr w:rsidR="005F6535" w:rsidRPr="00391BEA" w14:paraId="57A1E563" w14:textId="77777777" w:rsidTr="00F941A9">
        <w:trPr>
          <w:trHeight w:val="628"/>
        </w:trPr>
        <w:tc>
          <w:tcPr>
            <w:tcW w:w="2681" w:type="dxa"/>
            <w:shd w:val="clear" w:color="auto" w:fill="92D050"/>
          </w:tcPr>
          <w:p w14:paraId="03D3848E" w14:textId="77777777" w:rsidR="005F6535" w:rsidRPr="00391BEA" w:rsidRDefault="005F6535" w:rsidP="005F6535">
            <w:pPr>
              <w:spacing w:line="259" w:lineRule="auto"/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lastRenderedPageBreak/>
              <w:t>CILJ</w:t>
            </w:r>
          </w:p>
        </w:tc>
        <w:tc>
          <w:tcPr>
            <w:tcW w:w="3925" w:type="dxa"/>
            <w:gridSpan w:val="2"/>
            <w:shd w:val="clear" w:color="auto" w:fill="92D050"/>
          </w:tcPr>
          <w:p w14:paraId="6490ED09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POVEĆATI BROJ POSTINKUBACIJSKIH PROGRAMA I OSIGURATI USPJEŠNU TRANZICIJU INKUBIRANIH TVRTKI NA TRŽIŠTE</w:t>
            </w:r>
          </w:p>
        </w:tc>
        <w:tc>
          <w:tcPr>
            <w:tcW w:w="2456" w:type="dxa"/>
            <w:shd w:val="clear" w:color="auto" w:fill="92D050"/>
          </w:tcPr>
          <w:p w14:paraId="26E26DFA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</w:p>
        </w:tc>
      </w:tr>
      <w:tr w:rsidR="005F6535" w:rsidRPr="00391BEA" w14:paraId="00F27CCC" w14:textId="77777777" w:rsidTr="00F941A9">
        <w:trPr>
          <w:trHeight w:val="628"/>
        </w:trPr>
        <w:tc>
          <w:tcPr>
            <w:tcW w:w="2681" w:type="dxa"/>
            <w:shd w:val="clear" w:color="auto" w:fill="E7E6E6" w:themeFill="background2"/>
            <w:vAlign w:val="center"/>
          </w:tcPr>
          <w:p w14:paraId="78E9F16F" w14:textId="77777777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POKAZATELJA</w:t>
            </w:r>
            <w:r>
              <w:rPr>
                <w:rFonts w:ascii="Calibri Light" w:hAnsi="Calibri Light" w:cs="Calibri Light"/>
                <w:b/>
              </w:rPr>
              <w:t xml:space="preserve"> 2027.</w:t>
            </w:r>
          </w:p>
        </w:tc>
        <w:tc>
          <w:tcPr>
            <w:tcW w:w="1839" w:type="dxa"/>
            <w:shd w:val="clear" w:color="auto" w:fill="E7E6E6" w:themeFill="background2"/>
            <w:vAlign w:val="center"/>
          </w:tcPr>
          <w:p w14:paraId="41E033CC" w14:textId="6C5FE6D1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OSTVARENO U 202</w:t>
            </w:r>
            <w:r>
              <w:rPr>
                <w:rFonts w:ascii="Calibri Light" w:hAnsi="Calibri Light" w:cs="Calibri Light"/>
                <w:b/>
              </w:rPr>
              <w:t>4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086" w:type="dxa"/>
            <w:shd w:val="clear" w:color="auto" w:fill="E7E6E6" w:themeFill="background2"/>
            <w:vAlign w:val="center"/>
          </w:tcPr>
          <w:p w14:paraId="512FF858" w14:textId="0B600FF3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U 202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456" w:type="dxa"/>
            <w:shd w:val="clear" w:color="auto" w:fill="E7E6E6" w:themeFill="background2"/>
          </w:tcPr>
          <w:p w14:paraId="38571CA3" w14:textId="51EAA0FB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</w:rPr>
              <w:t>OSTVARENA VRIJEDNOST U 2025.</w:t>
            </w:r>
          </w:p>
        </w:tc>
      </w:tr>
      <w:tr w:rsidR="005F6535" w:rsidRPr="005C5D35" w14:paraId="1462D7DC" w14:textId="77777777" w:rsidTr="00F941A9">
        <w:tc>
          <w:tcPr>
            <w:tcW w:w="2681" w:type="dxa"/>
            <w:vAlign w:val="center"/>
          </w:tcPr>
          <w:p w14:paraId="71AA60F1" w14:textId="77777777" w:rsidR="005F6535" w:rsidRPr="005C5D35" w:rsidRDefault="005F6535" w:rsidP="005F6535">
            <w:pPr>
              <w:spacing w:line="259" w:lineRule="auto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Osigurati da najmanje 50% inkubiranih tvrtki ima pristup globalnim tržištima nakon procesa inkubacije</w:t>
            </w:r>
          </w:p>
        </w:tc>
        <w:tc>
          <w:tcPr>
            <w:tcW w:w="1839" w:type="dxa"/>
            <w:vAlign w:val="center"/>
          </w:tcPr>
          <w:p w14:paraId="3055FEA8" w14:textId="63268686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</w:rPr>
              <w:t>10% inkubiranih ostvarilo kontakt sa stranim tržištima</w:t>
            </w:r>
          </w:p>
        </w:tc>
        <w:tc>
          <w:tcPr>
            <w:tcW w:w="2086" w:type="dxa"/>
            <w:vAlign w:val="center"/>
          </w:tcPr>
          <w:p w14:paraId="6E1730D8" w14:textId="17DD4F51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>20% inkubiranih ostvarilo kontakt sa stranim tržištima zaključno s 2025. godinom</w:t>
            </w:r>
          </w:p>
        </w:tc>
        <w:tc>
          <w:tcPr>
            <w:tcW w:w="2456" w:type="dxa"/>
            <w:vAlign w:val="center"/>
          </w:tcPr>
          <w:p w14:paraId="0AB9C90E" w14:textId="55FB7DFF" w:rsidR="005F6535" w:rsidRPr="545E9EE2" w:rsidRDefault="00F74782" w:rsidP="005F653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40% inkubiranih ostvarilo kontakt sa stranim tržištima zaključno s 2025. godinom</w:t>
            </w:r>
          </w:p>
        </w:tc>
      </w:tr>
      <w:tr w:rsidR="005F6535" w:rsidRPr="00391BEA" w14:paraId="2E190042" w14:textId="77777777" w:rsidTr="00F941A9">
        <w:tc>
          <w:tcPr>
            <w:tcW w:w="2681" w:type="dxa"/>
            <w:shd w:val="clear" w:color="auto" w:fill="00B0F0"/>
          </w:tcPr>
          <w:p w14:paraId="2EFFC81F" w14:textId="77777777" w:rsidR="005F6535" w:rsidRPr="00391BEA" w:rsidRDefault="005F6535" w:rsidP="005F6535">
            <w:pPr>
              <w:spacing w:line="259" w:lineRule="auto"/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CILJ</w:t>
            </w:r>
          </w:p>
        </w:tc>
        <w:tc>
          <w:tcPr>
            <w:tcW w:w="3925" w:type="dxa"/>
            <w:gridSpan w:val="2"/>
            <w:shd w:val="clear" w:color="auto" w:fill="00B0F0"/>
          </w:tcPr>
          <w:p w14:paraId="25AD25C1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391BEA">
              <w:rPr>
                <w:rFonts w:ascii="Calibri Light" w:hAnsi="Calibri Light" w:cs="Calibri Light"/>
                <w:b/>
                <w:color w:val="FFFFFF" w:themeColor="background1"/>
              </w:rPr>
              <w:t>PROMICATI I PODRŽATI RAZVOJ DRUŠTVENIH PODUZEĆA I INICIJATIVA U REGIJI</w:t>
            </w:r>
          </w:p>
        </w:tc>
        <w:tc>
          <w:tcPr>
            <w:tcW w:w="2456" w:type="dxa"/>
            <w:shd w:val="clear" w:color="auto" w:fill="00B0F0"/>
          </w:tcPr>
          <w:p w14:paraId="7E8E2471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</w:p>
        </w:tc>
      </w:tr>
      <w:tr w:rsidR="005F6535" w:rsidRPr="00391BEA" w14:paraId="56BEF73D" w14:textId="77777777" w:rsidTr="00F941A9">
        <w:tc>
          <w:tcPr>
            <w:tcW w:w="2681" w:type="dxa"/>
            <w:shd w:val="clear" w:color="auto" w:fill="E7E6E6" w:themeFill="background2"/>
            <w:vAlign w:val="center"/>
          </w:tcPr>
          <w:p w14:paraId="102BAB89" w14:textId="77777777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POKAZATELJA</w:t>
            </w:r>
            <w:r>
              <w:rPr>
                <w:rFonts w:ascii="Calibri Light" w:hAnsi="Calibri Light" w:cs="Calibri Light"/>
                <w:b/>
              </w:rPr>
              <w:t xml:space="preserve"> 2027.</w:t>
            </w:r>
          </w:p>
        </w:tc>
        <w:tc>
          <w:tcPr>
            <w:tcW w:w="1839" w:type="dxa"/>
            <w:shd w:val="clear" w:color="auto" w:fill="E7E6E6" w:themeFill="background2"/>
            <w:vAlign w:val="center"/>
          </w:tcPr>
          <w:p w14:paraId="76606C26" w14:textId="090BA1F2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OSTVARENO U 202</w:t>
            </w:r>
            <w:r>
              <w:rPr>
                <w:rFonts w:ascii="Calibri Light" w:hAnsi="Calibri Light" w:cs="Calibri Light"/>
                <w:b/>
              </w:rPr>
              <w:t>4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086" w:type="dxa"/>
            <w:shd w:val="clear" w:color="auto" w:fill="E7E6E6" w:themeFill="background2"/>
            <w:vAlign w:val="center"/>
          </w:tcPr>
          <w:p w14:paraId="6C21F5A6" w14:textId="100F4C2F" w:rsidR="005F6535" w:rsidRPr="00391BEA" w:rsidRDefault="005F6535" w:rsidP="005F6535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7629DA">
              <w:rPr>
                <w:rFonts w:ascii="Calibri Light" w:hAnsi="Calibri Light" w:cs="Calibri Light"/>
                <w:b/>
              </w:rPr>
              <w:t>CILJANA VRIJEDNOST U 202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7629DA">
              <w:rPr>
                <w:rFonts w:ascii="Calibri Light" w:hAnsi="Calibri Light" w:cs="Calibri Light"/>
                <w:b/>
              </w:rPr>
              <w:t>.</w:t>
            </w:r>
          </w:p>
        </w:tc>
        <w:tc>
          <w:tcPr>
            <w:tcW w:w="2456" w:type="dxa"/>
            <w:shd w:val="clear" w:color="auto" w:fill="E7E6E6" w:themeFill="background2"/>
          </w:tcPr>
          <w:p w14:paraId="6DD9C748" w14:textId="7B83BAAD" w:rsidR="005F6535" w:rsidRPr="00391BEA" w:rsidRDefault="005F6535" w:rsidP="005F6535">
            <w:pPr>
              <w:jc w:val="both"/>
              <w:rPr>
                <w:rFonts w:ascii="Calibri Light" w:hAnsi="Calibri Light" w:cs="Calibri Light"/>
                <w:b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</w:rPr>
              <w:t>OSTVARENA VRIJEDNOST U 2025.</w:t>
            </w:r>
          </w:p>
        </w:tc>
      </w:tr>
      <w:tr w:rsidR="005F6535" w:rsidRPr="005C5D35" w14:paraId="3686124F" w14:textId="77777777" w:rsidTr="00F941A9">
        <w:tc>
          <w:tcPr>
            <w:tcW w:w="2681" w:type="dxa"/>
            <w:vAlign w:val="center"/>
          </w:tcPr>
          <w:p w14:paraId="771FB028" w14:textId="77777777" w:rsidR="005F6535" w:rsidRPr="005C5D35" w:rsidRDefault="005F6535" w:rsidP="005F6535">
            <w:pPr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Provesti minimalno 1 ciklus inkubacijskog programa godišnje s osvrtom na društveni utjecaj i minimalno 20 poduzetnika educirano</w:t>
            </w:r>
          </w:p>
        </w:tc>
        <w:tc>
          <w:tcPr>
            <w:tcW w:w="1839" w:type="dxa"/>
            <w:vAlign w:val="center"/>
          </w:tcPr>
          <w:p w14:paraId="15B5D5EF" w14:textId="77777777" w:rsidR="005F6535" w:rsidRPr="005C5D35" w:rsidRDefault="005F6535" w:rsidP="005F6535">
            <w:pPr>
              <w:spacing w:line="259" w:lineRule="auto"/>
              <w:jc w:val="center"/>
              <w:rPr>
                <w:rFonts w:ascii="Calibri Light" w:hAnsi="Calibri Light" w:cs="Calibri Light"/>
                <w:bCs/>
              </w:rPr>
            </w:pPr>
            <w:r w:rsidRPr="005C5D35">
              <w:rPr>
                <w:rFonts w:ascii="Calibri Light" w:hAnsi="Calibri Light" w:cs="Calibri Light"/>
                <w:bCs/>
              </w:rPr>
              <w:t>1 ciklus</w:t>
            </w:r>
          </w:p>
        </w:tc>
        <w:tc>
          <w:tcPr>
            <w:tcW w:w="2086" w:type="dxa"/>
            <w:vAlign w:val="center"/>
          </w:tcPr>
          <w:p w14:paraId="7BDCFEC6" w14:textId="552CD205" w:rsidR="005F6535" w:rsidRPr="005C5D35" w:rsidRDefault="005F6535" w:rsidP="005F6535">
            <w:pPr>
              <w:jc w:val="center"/>
              <w:rPr>
                <w:rFonts w:ascii="Calibri Light" w:hAnsi="Calibri Light" w:cs="Calibri Light"/>
              </w:rPr>
            </w:pPr>
            <w:r w:rsidRPr="2F46FB4B">
              <w:rPr>
                <w:rFonts w:ascii="Calibri Light" w:hAnsi="Calibri Light" w:cs="Calibri Light"/>
              </w:rPr>
              <w:t xml:space="preserve">2 </w:t>
            </w:r>
            <w:r>
              <w:rPr>
                <w:rFonts w:ascii="Calibri Light" w:hAnsi="Calibri Light" w:cs="Calibri Light"/>
              </w:rPr>
              <w:t>c</w:t>
            </w:r>
            <w:r w:rsidRPr="2F46FB4B">
              <w:rPr>
                <w:rFonts w:ascii="Calibri Light" w:hAnsi="Calibri Light" w:cs="Calibri Light"/>
              </w:rPr>
              <w:t>iklusa</w:t>
            </w:r>
          </w:p>
        </w:tc>
        <w:tc>
          <w:tcPr>
            <w:tcW w:w="2456" w:type="dxa"/>
            <w:vAlign w:val="center"/>
          </w:tcPr>
          <w:p w14:paraId="6826E0AC" w14:textId="3C4AF2DD" w:rsidR="005F6535" w:rsidRPr="545E9EE2" w:rsidRDefault="00F74782" w:rsidP="005F6535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 ciklus u 2025. godini sa 12 novih poduzetnika ( ukupno 2 ciklusa)</w:t>
            </w:r>
          </w:p>
        </w:tc>
      </w:tr>
    </w:tbl>
    <w:p w14:paraId="507922C9" w14:textId="77777777" w:rsidR="00CA1AB9" w:rsidRDefault="00CA1AB9" w:rsidP="00CA1AB9">
      <w:pPr>
        <w:jc w:val="both"/>
        <w:rPr>
          <w:rFonts w:ascii="Calibri Light" w:hAnsi="Calibri Light" w:cs="Calibri Light"/>
        </w:rPr>
      </w:pPr>
    </w:p>
    <w:p w14:paraId="7BB99B82" w14:textId="7A91FCAE" w:rsidR="002B69C5" w:rsidRDefault="002B69C5" w:rsidP="002A3D20">
      <w:pPr>
        <w:pStyle w:val="Naslov1"/>
        <w:rPr>
          <w:rFonts w:ascii="Calibri Light" w:hAnsi="Calibri Light" w:cs="Calibri Light"/>
        </w:rPr>
        <w:sectPr w:rsidR="002B69C5" w:rsidSect="00CA1AB9">
          <w:headerReference w:type="default" r:id="rId27"/>
          <w:footerReference w:type="default" r:id="rId2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916957" w14:textId="726D2201" w:rsidR="005C5D35" w:rsidRPr="000456C9" w:rsidRDefault="002A3D20" w:rsidP="000456C9">
      <w:pPr>
        <w:pStyle w:val="Naslov1"/>
        <w:rPr>
          <w:b/>
          <w:bCs/>
          <w:color w:val="auto"/>
        </w:rPr>
      </w:pPr>
      <w:bookmarkStart w:id="8" w:name="_Toc221730117"/>
      <w:r>
        <w:rPr>
          <w:b/>
          <w:bCs/>
          <w:color w:val="auto"/>
        </w:rPr>
        <w:lastRenderedPageBreak/>
        <w:t xml:space="preserve">REALIZACIJA </w:t>
      </w:r>
      <w:r w:rsidR="005C5D35" w:rsidRPr="000456C9">
        <w:rPr>
          <w:b/>
          <w:bCs/>
          <w:color w:val="auto"/>
        </w:rPr>
        <w:t>FINANCIJSK</w:t>
      </w:r>
      <w:r>
        <w:rPr>
          <w:b/>
          <w:bCs/>
          <w:color w:val="auto"/>
        </w:rPr>
        <w:t>OG PLANA 2025. GODINE</w:t>
      </w:r>
      <w:bookmarkEnd w:id="8"/>
    </w:p>
    <w:p w14:paraId="50F42B87" w14:textId="77777777" w:rsidR="00CA1AB9" w:rsidRDefault="00CA1AB9" w:rsidP="00CA1AB9">
      <w:pPr>
        <w:spacing w:after="0"/>
        <w:jc w:val="both"/>
        <w:rPr>
          <w:rFonts w:ascii="Calibri Light" w:hAnsi="Calibri Light" w:cs="Calibri Light"/>
        </w:rPr>
      </w:pPr>
    </w:p>
    <w:p w14:paraId="7038ACE4" w14:textId="03997DFD" w:rsidR="00CA1AB9" w:rsidRPr="00CA1AB9" w:rsidRDefault="00CA1AB9" w:rsidP="00CA1AB9">
      <w:pPr>
        <w:spacing w:after="0"/>
        <w:jc w:val="both"/>
        <w:rPr>
          <w:rFonts w:ascii="Calibri Light" w:hAnsi="Calibri Light" w:cs="Calibri Light"/>
        </w:rPr>
      </w:pPr>
      <w:r w:rsidRPr="00CA1AB9">
        <w:rPr>
          <w:rFonts w:ascii="Calibri Light" w:hAnsi="Calibri Light" w:cs="Calibri Light"/>
        </w:rPr>
        <w:t xml:space="preserve">Poduzetnički centar Krapinsko-zagorske županije je tijekom 2025. godine poslovao u skladu s usvojenim Financijskim planom, poštujući načela javnog djelovanja, transparentnosti i odgovornog upravljanja sredstvima. Plan je bio usklađen sa strateškim smjernicama i prioritetima </w:t>
      </w:r>
      <w:r w:rsidR="005F6535">
        <w:rPr>
          <w:rFonts w:ascii="Calibri Light" w:hAnsi="Calibri Light" w:cs="Calibri Light"/>
        </w:rPr>
        <w:t>koje je definirao</w:t>
      </w:r>
      <w:r w:rsidRPr="00CA1AB9">
        <w:rPr>
          <w:rFonts w:ascii="Calibri Light" w:hAnsi="Calibri Light" w:cs="Calibri Light"/>
        </w:rPr>
        <w:t xml:space="preserve"> osnivač – Krapinsko-zagorska županija</w:t>
      </w:r>
      <w:r w:rsidR="005F6535">
        <w:rPr>
          <w:rFonts w:ascii="Calibri Light" w:hAnsi="Calibri Light" w:cs="Calibri Light"/>
        </w:rPr>
        <w:t xml:space="preserve">, a potvrdila </w:t>
      </w:r>
      <w:r w:rsidRPr="00CA1AB9">
        <w:rPr>
          <w:rFonts w:ascii="Calibri Light" w:hAnsi="Calibri Light" w:cs="Calibri Light"/>
        </w:rPr>
        <w:t>Skupština Poduzetničkog centra – te je predstavljao temelj za provedbu programskih aktivnosti, upravljanje projektima i razvojne inicijative tijekom godine.</w:t>
      </w:r>
    </w:p>
    <w:p w14:paraId="64EF9449" w14:textId="77777777" w:rsidR="005F6535" w:rsidRDefault="005F6535" w:rsidP="00CA1AB9">
      <w:pPr>
        <w:spacing w:after="0"/>
        <w:jc w:val="both"/>
        <w:rPr>
          <w:rFonts w:ascii="Calibri Light" w:hAnsi="Calibri Light" w:cs="Calibri Light"/>
        </w:rPr>
      </w:pPr>
    </w:p>
    <w:p w14:paraId="494DA9E1" w14:textId="3282F4A1" w:rsidR="00CA1AB9" w:rsidRPr="00CA1AB9" w:rsidRDefault="00CA1AB9" w:rsidP="00CA1AB9">
      <w:pPr>
        <w:spacing w:after="0"/>
        <w:jc w:val="both"/>
        <w:rPr>
          <w:rFonts w:ascii="Calibri Light" w:hAnsi="Calibri Light" w:cs="Calibri Light"/>
        </w:rPr>
      </w:pPr>
      <w:r w:rsidRPr="00CA1AB9">
        <w:rPr>
          <w:rFonts w:ascii="Calibri Light" w:hAnsi="Calibri Light" w:cs="Calibri Light"/>
        </w:rPr>
        <w:t>Realizacija Financijskog plana odvijala se u okvirima postavljenih strateških ciljeva, uz kontinuirano praćenje prihoda i rashoda te prilagodbu dinamike provedbe aktivnosti tržišnim i makroekonomskim uvjetima. Poseban naglasak stavljen je na očuvanje financijske stabilnosti, diversifikaciju izvora prihoda, učinkovito korištenje sredstava iz nacionalnih i europskih fondova te racionalno upravljanje troškovima poslovanja.</w:t>
      </w:r>
    </w:p>
    <w:p w14:paraId="2635C432" w14:textId="77777777" w:rsidR="00CA1AB9" w:rsidRDefault="00CA1AB9" w:rsidP="00CA1AB9">
      <w:pPr>
        <w:spacing w:after="0"/>
        <w:jc w:val="both"/>
        <w:rPr>
          <w:rFonts w:ascii="Calibri Light" w:hAnsi="Calibri Light" w:cs="Calibri Light"/>
        </w:rPr>
      </w:pPr>
    </w:p>
    <w:p w14:paraId="437AEABD" w14:textId="3C8A719F" w:rsidR="00CA1AB9" w:rsidRDefault="00CA1AB9" w:rsidP="00CA1AB9">
      <w:pPr>
        <w:spacing w:after="0"/>
        <w:jc w:val="both"/>
        <w:rPr>
          <w:rFonts w:ascii="Calibri Light" w:hAnsi="Calibri Light" w:cs="Calibri Light"/>
        </w:rPr>
      </w:pPr>
      <w:r w:rsidRPr="00CA1AB9">
        <w:rPr>
          <w:rFonts w:ascii="Calibri Light" w:hAnsi="Calibri Light" w:cs="Calibri Light"/>
        </w:rPr>
        <w:t>Tijekom izvještajnog razdoblja financijsko poslovanje temeljilo se na realnim projekcijama, ugovorenim obvezama (uključujući upravljanje Poslovno-tehnološkim inkubatorom) te provedbi projekata i programa od strateškog značaja za razvoj poduzetništva u Krapinsko-zagorskoj županiji. Sustav nadzora i izvještavanja prema osnivaču i Skupštini osigurao je pravodobno praćenje realizacije plana, transparentnost trošenja sredstava te odgovorno upravljanje javnim i tržišnim prihodima.</w:t>
      </w:r>
    </w:p>
    <w:p w14:paraId="5EE2B3CB" w14:textId="77777777" w:rsidR="00CA1AB9" w:rsidRPr="00CA1AB9" w:rsidRDefault="00CA1AB9" w:rsidP="00CA1AB9">
      <w:pPr>
        <w:spacing w:after="0"/>
        <w:jc w:val="both"/>
        <w:rPr>
          <w:rFonts w:ascii="Calibri Light" w:hAnsi="Calibri Light" w:cs="Calibri Light"/>
        </w:rPr>
      </w:pPr>
    </w:p>
    <w:p w14:paraId="5D8C31DF" w14:textId="77777777" w:rsidR="00CA1AB9" w:rsidRPr="00CA1AB9" w:rsidRDefault="00CA1AB9" w:rsidP="00CA1AB9">
      <w:pPr>
        <w:spacing w:after="0"/>
        <w:jc w:val="both"/>
        <w:rPr>
          <w:rFonts w:ascii="Calibri Light" w:hAnsi="Calibri Light" w:cs="Calibri Light"/>
        </w:rPr>
      </w:pPr>
      <w:r w:rsidRPr="00CA1AB9">
        <w:rPr>
          <w:rFonts w:ascii="Calibri Light" w:hAnsi="Calibri Light" w:cs="Calibri Light"/>
        </w:rPr>
        <w:t>U nastavku poglavlja prikazuje se ostvarenje prihoda i rashoda za razdoblje od 1. siječnja do 31. prosinca 2025. godine, s naglaskom na strukturu prihoda, dinamiku troškova te konačni financijski rezultat poslovanja.</w:t>
      </w:r>
    </w:p>
    <w:p w14:paraId="7DFBB3B4" w14:textId="77777777" w:rsidR="002255E1" w:rsidRDefault="002255E1" w:rsidP="006A08E1">
      <w:pPr>
        <w:spacing w:after="0"/>
        <w:jc w:val="both"/>
        <w:rPr>
          <w:rFonts w:ascii="Calibri Light" w:hAnsi="Calibri Light" w:cs="Calibri Light"/>
          <w:b/>
          <w:bCs/>
        </w:rPr>
      </w:pPr>
    </w:p>
    <w:p w14:paraId="7E85CB12" w14:textId="76D2B9FD" w:rsidR="003B6525" w:rsidRPr="00971E88" w:rsidRDefault="003B6525" w:rsidP="006A08E1">
      <w:pPr>
        <w:spacing w:after="0"/>
        <w:jc w:val="both"/>
        <w:rPr>
          <w:rFonts w:ascii="Calibri Light" w:hAnsi="Calibri Light" w:cs="Calibri Light"/>
        </w:rPr>
      </w:pPr>
      <w:r w:rsidRPr="00971E88">
        <w:rPr>
          <w:rFonts w:ascii="Calibri Light" w:hAnsi="Calibri Light" w:cs="Calibri Light"/>
          <w:b/>
          <w:bCs/>
        </w:rPr>
        <w:t xml:space="preserve">Prihodi su </w:t>
      </w:r>
      <w:r w:rsidR="00011BDD" w:rsidRPr="00971E88">
        <w:rPr>
          <w:rFonts w:ascii="Calibri Light" w:hAnsi="Calibri Light" w:cs="Calibri Light"/>
          <w:b/>
          <w:bCs/>
        </w:rPr>
        <w:t>ostvareni</w:t>
      </w:r>
      <w:r w:rsidRPr="00971E88">
        <w:rPr>
          <w:rFonts w:ascii="Calibri Light" w:hAnsi="Calibri Light" w:cs="Calibri Light"/>
          <w:b/>
          <w:bCs/>
        </w:rPr>
        <w:t xml:space="preserve"> na razini </w:t>
      </w:r>
      <w:r w:rsidR="00561609">
        <w:rPr>
          <w:rFonts w:ascii="Calibri Light" w:hAnsi="Calibri Light" w:cs="Calibri Light"/>
          <w:b/>
          <w:bCs/>
        </w:rPr>
        <w:t>1.167.232,33</w:t>
      </w:r>
      <w:r w:rsidRPr="00971E88">
        <w:rPr>
          <w:rFonts w:ascii="Calibri Light" w:hAnsi="Calibri Light" w:cs="Calibri Light"/>
          <w:b/>
          <w:bCs/>
        </w:rPr>
        <w:t xml:space="preserve"> EUR: </w:t>
      </w:r>
    </w:p>
    <w:p w14:paraId="6DCC6035" w14:textId="177F805B" w:rsidR="003B6525" w:rsidRPr="00971E88" w:rsidRDefault="003B6525" w:rsidP="006679C5">
      <w:pPr>
        <w:numPr>
          <w:ilvl w:val="0"/>
          <w:numId w:val="12"/>
        </w:numPr>
        <w:spacing w:after="0"/>
        <w:jc w:val="both"/>
        <w:rPr>
          <w:rFonts w:ascii="Calibri Light" w:hAnsi="Calibri Light" w:cs="Calibri Light"/>
        </w:rPr>
      </w:pPr>
      <w:r w:rsidRPr="00971E88">
        <w:rPr>
          <w:rFonts w:ascii="Calibri Light" w:hAnsi="Calibri Light" w:cs="Calibri Light"/>
          <w:b/>
          <w:bCs/>
        </w:rPr>
        <w:t>Prihodi od prodaje proizvoda i usluga:</w:t>
      </w:r>
      <w:r w:rsidRPr="00971E88">
        <w:rPr>
          <w:rFonts w:ascii="Calibri Light" w:hAnsi="Calibri Light" w:cs="Calibri Light"/>
        </w:rPr>
        <w:t xml:space="preserve"> Ukupno </w:t>
      </w:r>
      <w:r w:rsidR="00561609">
        <w:rPr>
          <w:rFonts w:ascii="Calibri Light" w:hAnsi="Calibri Light" w:cs="Calibri Light"/>
        </w:rPr>
        <w:t>1.090.250,09 EUR</w:t>
      </w:r>
      <w:r w:rsidRPr="00971E88">
        <w:rPr>
          <w:rFonts w:ascii="Calibri Light" w:hAnsi="Calibri Light" w:cs="Calibri Light"/>
        </w:rPr>
        <w:t>, od čega najveći dio proizlazi</w:t>
      </w:r>
      <w:r w:rsidR="008F0AF3" w:rsidRPr="00971E88">
        <w:rPr>
          <w:rFonts w:ascii="Calibri Light" w:hAnsi="Calibri Light" w:cs="Calibri Light"/>
        </w:rPr>
        <w:t xml:space="preserve"> od provedbe projekta SPRINT (</w:t>
      </w:r>
      <w:r w:rsidR="00561609">
        <w:rPr>
          <w:rFonts w:ascii="Calibri Light" w:hAnsi="Calibri Light" w:cs="Calibri Light"/>
        </w:rPr>
        <w:t>580.370,29</w:t>
      </w:r>
      <w:r w:rsidR="008F0AF3" w:rsidRPr="00971E88">
        <w:rPr>
          <w:rFonts w:ascii="Calibri Light" w:hAnsi="Calibri Light" w:cs="Calibri Light"/>
        </w:rPr>
        <w:t xml:space="preserve"> EUR)</w:t>
      </w:r>
      <w:r w:rsidR="004161E1" w:rsidRPr="00971E88">
        <w:rPr>
          <w:rFonts w:ascii="Calibri Light" w:hAnsi="Calibri Light" w:cs="Calibri Light"/>
        </w:rPr>
        <w:t xml:space="preserve">, </w:t>
      </w:r>
      <w:r w:rsidRPr="00971E88">
        <w:rPr>
          <w:rFonts w:ascii="Calibri Light" w:hAnsi="Calibri Light" w:cs="Calibri Light"/>
        </w:rPr>
        <w:t>pružanja usluga upravljanja PTI (</w:t>
      </w:r>
      <w:r w:rsidR="00561609">
        <w:rPr>
          <w:rFonts w:ascii="Calibri Light" w:hAnsi="Calibri Light" w:cs="Calibri Light"/>
        </w:rPr>
        <w:t>197.080,00</w:t>
      </w:r>
      <w:r w:rsidRPr="00971E88">
        <w:rPr>
          <w:rFonts w:ascii="Calibri Light" w:hAnsi="Calibri Light" w:cs="Calibri Light"/>
        </w:rPr>
        <w:t xml:space="preserve"> EUR) i aktivnosti rada PCKZŽ (</w:t>
      </w:r>
      <w:r w:rsidR="00561609">
        <w:rPr>
          <w:rFonts w:ascii="Calibri Light" w:hAnsi="Calibri Light" w:cs="Calibri Light"/>
        </w:rPr>
        <w:t>123</w:t>
      </w:r>
      <w:r w:rsidR="00011BDD" w:rsidRPr="00971E88">
        <w:rPr>
          <w:rFonts w:ascii="Calibri Light" w:hAnsi="Calibri Light" w:cs="Calibri Light"/>
        </w:rPr>
        <w:t>.</w:t>
      </w:r>
      <w:r w:rsidR="00561609">
        <w:rPr>
          <w:rFonts w:ascii="Calibri Light" w:hAnsi="Calibri Light" w:cs="Calibri Light"/>
        </w:rPr>
        <w:t>34</w:t>
      </w:r>
      <w:r w:rsidR="00011BDD" w:rsidRPr="00971E88">
        <w:rPr>
          <w:rFonts w:ascii="Calibri Light" w:hAnsi="Calibri Light" w:cs="Calibri Light"/>
        </w:rPr>
        <w:t>0</w:t>
      </w:r>
      <w:r w:rsidRPr="00971E88">
        <w:rPr>
          <w:rFonts w:ascii="Calibri Light" w:hAnsi="Calibri Light" w:cs="Calibri Light"/>
        </w:rPr>
        <w:t>,00 EUR)</w:t>
      </w:r>
      <w:r w:rsidR="00561609">
        <w:rPr>
          <w:rFonts w:ascii="Calibri Light" w:hAnsi="Calibri Light" w:cs="Calibri Light"/>
        </w:rPr>
        <w:t>, dok o</w:t>
      </w:r>
      <w:r w:rsidRPr="00971E88">
        <w:rPr>
          <w:rFonts w:ascii="Calibri Light" w:hAnsi="Calibri Light" w:cs="Calibri Light"/>
        </w:rPr>
        <w:t>stali prihodi uključuju zakup različitih prostora</w:t>
      </w:r>
      <w:r w:rsidR="004161E1" w:rsidRPr="00971E88">
        <w:rPr>
          <w:rFonts w:ascii="Calibri Light" w:hAnsi="Calibri Light" w:cs="Calibri Light"/>
        </w:rPr>
        <w:t xml:space="preserve"> i usluga</w:t>
      </w:r>
      <w:r w:rsidRPr="00971E88">
        <w:rPr>
          <w:rFonts w:ascii="Calibri Light" w:hAnsi="Calibri Light" w:cs="Calibri Light"/>
        </w:rPr>
        <w:t xml:space="preserve"> </w:t>
      </w:r>
      <w:r w:rsidR="004161E1" w:rsidRPr="00971E88">
        <w:rPr>
          <w:rFonts w:ascii="Calibri Light" w:hAnsi="Calibri Light" w:cs="Calibri Light"/>
        </w:rPr>
        <w:t>te</w:t>
      </w:r>
      <w:r w:rsidRPr="00971E88">
        <w:rPr>
          <w:rFonts w:ascii="Calibri Light" w:hAnsi="Calibri Light" w:cs="Calibri Light"/>
        </w:rPr>
        <w:t xml:space="preserve"> pružanje </w:t>
      </w:r>
      <w:r w:rsidR="004161E1" w:rsidRPr="00971E88">
        <w:rPr>
          <w:rFonts w:ascii="Calibri Light" w:hAnsi="Calibri Light" w:cs="Calibri Light"/>
        </w:rPr>
        <w:t xml:space="preserve">savjetodavnih </w:t>
      </w:r>
      <w:r w:rsidRPr="00971E88">
        <w:rPr>
          <w:rFonts w:ascii="Calibri Light" w:hAnsi="Calibri Light" w:cs="Calibri Light"/>
        </w:rPr>
        <w:t>usluga.</w:t>
      </w:r>
    </w:p>
    <w:p w14:paraId="5493B608" w14:textId="17AF7498" w:rsidR="003B6525" w:rsidRPr="00971E88" w:rsidRDefault="003B6525" w:rsidP="006679C5">
      <w:pPr>
        <w:pStyle w:val="Odlomakpopisa"/>
        <w:numPr>
          <w:ilvl w:val="0"/>
          <w:numId w:val="12"/>
        </w:numPr>
        <w:spacing w:after="0"/>
        <w:jc w:val="both"/>
        <w:rPr>
          <w:rFonts w:ascii="Calibri Light" w:hAnsi="Calibri Light" w:cs="Calibri Light"/>
          <w:kern w:val="2"/>
        </w:rPr>
      </w:pPr>
      <w:r w:rsidRPr="00971E88">
        <w:rPr>
          <w:rFonts w:ascii="Calibri Light" w:hAnsi="Calibri Light" w:cs="Calibri Light"/>
          <w:b/>
          <w:bCs/>
        </w:rPr>
        <w:t>Ostali poslovni i izvanredni prihodi:</w:t>
      </w:r>
      <w:r w:rsidRPr="00971E88">
        <w:rPr>
          <w:rFonts w:ascii="Calibri Light" w:hAnsi="Calibri Light" w:cs="Calibri Light"/>
        </w:rPr>
        <w:t xml:space="preserve"> Ukupno </w:t>
      </w:r>
      <w:r w:rsidR="00561609">
        <w:rPr>
          <w:rFonts w:ascii="Calibri Light" w:hAnsi="Calibri Light" w:cs="Calibri Light"/>
        </w:rPr>
        <w:t>75.776,54</w:t>
      </w:r>
      <w:r w:rsidRPr="00971E88">
        <w:rPr>
          <w:rFonts w:ascii="Calibri Light" w:hAnsi="Calibri Light" w:cs="Calibri Light"/>
        </w:rPr>
        <w:t xml:space="preserve"> EUR. Ovdje se ističu </w:t>
      </w:r>
      <w:r w:rsidR="004161E1" w:rsidRPr="00971E88">
        <w:rPr>
          <w:rFonts w:ascii="Calibri Light" w:hAnsi="Calibri Light" w:cs="Calibri Light"/>
          <w:kern w:val="2"/>
        </w:rPr>
        <w:t>značajni prihodi od HZZ-a i Health IT Akademije</w:t>
      </w:r>
      <w:r w:rsidR="004161E1" w:rsidRPr="00971E88">
        <w:rPr>
          <w:rFonts w:ascii="Calibri Light" w:hAnsi="Calibri Light" w:cs="Calibri Light"/>
        </w:rPr>
        <w:t xml:space="preserve">, refundacije od KZŽ po projektu </w:t>
      </w:r>
      <w:r w:rsidR="00011BDD" w:rsidRPr="00971E88">
        <w:rPr>
          <w:rFonts w:ascii="Calibri Light" w:hAnsi="Calibri Light" w:cs="Calibri Light"/>
        </w:rPr>
        <w:t>K</w:t>
      </w:r>
      <w:r w:rsidR="004161E1" w:rsidRPr="00971E88">
        <w:rPr>
          <w:rFonts w:ascii="Calibri Light" w:hAnsi="Calibri Light" w:cs="Calibri Light"/>
        </w:rPr>
        <w:t>reiraj svoju budućnost,</w:t>
      </w:r>
      <w:r w:rsidR="00561609">
        <w:rPr>
          <w:rFonts w:ascii="Calibri Light" w:hAnsi="Calibri Light" w:cs="Calibri Light"/>
        </w:rPr>
        <w:t xml:space="preserve"> povrat troškova službenih putovanja,</w:t>
      </w:r>
      <w:r w:rsidR="004161E1" w:rsidRPr="00971E88">
        <w:rPr>
          <w:rFonts w:ascii="Calibri Light" w:hAnsi="Calibri Light" w:cs="Calibri Light"/>
        </w:rPr>
        <w:t xml:space="preserve"> </w:t>
      </w:r>
      <w:r w:rsidR="00561609">
        <w:rPr>
          <w:rFonts w:ascii="Calibri Light" w:hAnsi="Calibri Light" w:cs="Calibri Light"/>
        </w:rPr>
        <w:t>zatim prihodi od provedbe projekta Interregional switch, od provođenja Marc Impact programa</w:t>
      </w:r>
      <w:r w:rsidR="00561609" w:rsidRPr="00971E88">
        <w:rPr>
          <w:rFonts w:ascii="Calibri Light" w:hAnsi="Calibri Light" w:cs="Calibri Light"/>
        </w:rPr>
        <w:t xml:space="preserve"> </w:t>
      </w:r>
      <w:r w:rsidR="004161E1" w:rsidRPr="00971E88">
        <w:rPr>
          <w:rFonts w:ascii="Calibri Light" w:hAnsi="Calibri Light" w:cs="Calibri Light"/>
        </w:rPr>
        <w:t>te prihodi od naknadno naplaćenih potraživanja od kupaca</w:t>
      </w:r>
      <w:r w:rsidR="00011BDD" w:rsidRPr="00971E88">
        <w:rPr>
          <w:rFonts w:ascii="Calibri Light" w:hAnsi="Calibri Light" w:cs="Calibri Light"/>
        </w:rPr>
        <w:t xml:space="preserve"> i dugoročnih rezerviranja.</w:t>
      </w:r>
      <w:r w:rsidRPr="00971E88">
        <w:rPr>
          <w:rFonts w:ascii="Calibri Light" w:hAnsi="Calibri Light" w:cs="Calibri Light"/>
        </w:rPr>
        <w:t xml:space="preserve"> </w:t>
      </w:r>
    </w:p>
    <w:p w14:paraId="58CA4327" w14:textId="0FDE8D48" w:rsidR="00A3065F" w:rsidRPr="00561609" w:rsidRDefault="003B6525" w:rsidP="008D4A23">
      <w:pPr>
        <w:numPr>
          <w:ilvl w:val="0"/>
          <w:numId w:val="12"/>
        </w:numPr>
        <w:spacing w:after="0"/>
        <w:jc w:val="both"/>
        <w:rPr>
          <w:rFonts w:ascii="Calibri Light" w:hAnsi="Calibri Light" w:cs="Calibri Light"/>
        </w:rPr>
      </w:pPr>
      <w:r w:rsidRPr="00561609">
        <w:rPr>
          <w:rFonts w:ascii="Calibri Light" w:hAnsi="Calibri Light" w:cs="Calibri Light"/>
          <w:b/>
          <w:bCs/>
        </w:rPr>
        <w:t>Financijski prihodi:</w:t>
      </w:r>
      <w:r w:rsidRPr="00561609">
        <w:rPr>
          <w:rFonts w:ascii="Calibri Light" w:hAnsi="Calibri Light" w:cs="Calibri Light"/>
        </w:rPr>
        <w:t xml:space="preserve"> Ukupno </w:t>
      </w:r>
      <w:r w:rsidR="004161E1" w:rsidRPr="00561609">
        <w:rPr>
          <w:rFonts w:ascii="Calibri Light" w:hAnsi="Calibri Light" w:cs="Calibri Light"/>
        </w:rPr>
        <w:t>1.</w:t>
      </w:r>
      <w:r w:rsidR="00561609" w:rsidRPr="00561609">
        <w:rPr>
          <w:rFonts w:ascii="Calibri Light" w:hAnsi="Calibri Light" w:cs="Calibri Light"/>
        </w:rPr>
        <w:t>205,7</w:t>
      </w:r>
      <w:r w:rsidRPr="00561609">
        <w:rPr>
          <w:rFonts w:ascii="Calibri Light" w:hAnsi="Calibri Light" w:cs="Calibri Light"/>
        </w:rPr>
        <w:t xml:space="preserve"> EUR, sastavljeni od redovnih kamata, kamata od LGF-a</w:t>
      </w:r>
      <w:r w:rsidR="00561609">
        <w:rPr>
          <w:rFonts w:ascii="Calibri Light" w:hAnsi="Calibri Light" w:cs="Calibri Light"/>
        </w:rPr>
        <w:t>.</w:t>
      </w:r>
    </w:p>
    <w:p w14:paraId="3D671076" w14:textId="77777777" w:rsidR="00A3065F" w:rsidRDefault="00A3065F" w:rsidP="00A3065F">
      <w:pPr>
        <w:spacing w:after="0"/>
        <w:jc w:val="both"/>
        <w:rPr>
          <w:rFonts w:ascii="Calibri Light" w:hAnsi="Calibri Light" w:cs="Calibri Light"/>
        </w:rPr>
      </w:pPr>
    </w:p>
    <w:p w14:paraId="3F824574" w14:textId="77777777" w:rsidR="00F71C1C" w:rsidRDefault="00F71C1C" w:rsidP="00A3065F">
      <w:pPr>
        <w:spacing w:after="0"/>
        <w:jc w:val="both"/>
        <w:rPr>
          <w:rFonts w:ascii="Calibri Light" w:hAnsi="Calibri Light" w:cs="Calibri Light"/>
        </w:rPr>
      </w:pPr>
    </w:p>
    <w:p w14:paraId="4629DEA0" w14:textId="7902C13A" w:rsidR="003B6525" w:rsidRPr="003B6525" w:rsidRDefault="003B6525" w:rsidP="006A08E1">
      <w:p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t>Rashodi</w:t>
      </w:r>
      <w:r>
        <w:rPr>
          <w:rFonts w:ascii="Calibri Light" w:hAnsi="Calibri Light" w:cs="Calibri Light"/>
          <w:b/>
          <w:bCs/>
        </w:rPr>
        <w:t xml:space="preserve"> su </w:t>
      </w:r>
      <w:r w:rsidR="00C56584">
        <w:rPr>
          <w:rFonts w:ascii="Calibri Light" w:hAnsi="Calibri Light" w:cs="Calibri Light"/>
          <w:b/>
          <w:bCs/>
        </w:rPr>
        <w:t>ostvareni</w:t>
      </w:r>
      <w:r>
        <w:rPr>
          <w:rFonts w:ascii="Calibri Light" w:hAnsi="Calibri Light" w:cs="Calibri Light"/>
          <w:b/>
          <w:bCs/>
        </w:rPr>
        <w:t xml:space="preserve"> na razini</w:t>
      </w:r>
      <w:r w:rsidRPr="003B6525">
        <w:rPr>
          <w:rFonts w:ascii="Calibri Light" w:hAnsi="Calibri Light" w:cs="Calibri Light"/>
          <w:b/>
          <w:bCs/>
        </w:rPr>
        <w:t xml:space="preserve"> </w:t>
      </w:r>
      <w:r w:rsidR="00561609">
        <w:rPr>
          <w:rFonts w:ascii="Calibri Light" w:hAnsi="Calibri Light" w:cs="Calibri Light"/>
          <w:b/>
          <w:bCs/>
        </w:rPr>
        <w:t>1.159.</w:t>
      </w:r>
      <w:r w:rsidR="00C23E40">
        <w:rPr>
          <w:rFonts w:ascii="Calibri Light" w:hAnsi="Calibri Light" w:cs="Calibri Light"/>
          <w:b/>
          <w:bCs/>
        </w:rPr>
        <w:t>408</w:t>
      </w:r>
      <w:r w:rsidR="00561609">
        <w:rPr>
          <w:rFonts w:ascii="Calibri Light" w:hAnsi="Calibri Light" w:cs="Calibri Light"/>
          <w:b/>
          <w:bCs/>
        </w:rPr>
        <w:t>,</w:t>
      </w:r>
      <w:r w:rsidR="00C23E40">
        <w:rPr>
          <w:rFonts w:ascii="Calibri Light" w:hAnsi="Calibri Light" w:cs="Calibri Light"/>
          <w:b/>
          <w:bCs/>
        </w:rPr>
        <w:t>41</w:t>
      </w:r>
      <w:r w:rsidRPr="003B6525">
        <w:rPr>
          <w:rFonts w:ascii="Calibri Light" w:hAnsi="Calibri Light" w:cs="Calibri Light"/>
          <w:b/>
          <w:bCs/>
        </w:rPr>
        <w:t xml:space="preserve"> </w:t>
      </w:r>
      <w:r>
        <w:rPr>
          <w:rFonts w:ascii="Calibri Light" w:hAnsi="Calibri Light" w:cs="Calibri Light"/>
          <w:b/>
          <w:bCs/>
        </w:rPr>
        <w:t>EUR</w:t>
      </w:r>
    </w:p>
    <w:p w14:paraId="4F4E7A90" w14:textId="68270046" w:rsidR="003B6525" w:rsidRPr="003B6525" w:rsidRDefault="003B6525" w:rsidP="006679C5">
      <w:pPr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t>Materijalni troškovi:</w:t>
      </w:r>
      <w:r w:rsidRPr="003B6525">
        <w:rPr>
          <w:rFonts w:ascii="Calibri Light" w:hAnsi="Calibri Light" w:cs="Calibri Light"/>
        </w:rPr>
        <w:t xml:space="preserve"> Ukupno </w:t>
      </w:r>
      <w:r w:rsidR="00561609">
        <w:rPr>
          <w:rFonts w:ascii="Calibri Light" w:hAnsi="Calibri Light" w:cs="Calibri Light"/>
        </w:rPr>
        <w:t>40.628,44</w:t>
      </w:r>
      <w:r w:rsidRPr="003B652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EUR</w:t>
      </w:r>
      <w:r w:rsidRPr="003B6525">
        <w:rPr>
          <w:rFonts w:ascii="Calibri Light" w:hAnsi="Calibri Light" w:cs="Calibri Light"/>
        </w:rPr>
        <w:t>, obuhvaćajući potrošni materijal, uredski materijal, vodu, troškove ukrasnog bilja, ostale materijalne troškove</w:t>
      </w:r>
      <w:r w:rsidR="000F74A4">
        <w:rPr>
          <w:rFonts w:ascii="Calibri Light" w:hAnsi="Calibri Light" w:cs="Calibri Light"/>
        </w:rPr>
        <w:t>, troškove električne energije, plina i goriva.</w:t>
      </w:r>
    </w:p>
    <w:p w14:paraId="10C0C95F" w14:textId="597B8AE7" w:rsidR="003B6525" w:rsidRPr="003B6525" w:rsidRDefault="003B6525" w:rsidP="006679C5">
      <w:pPr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t>Vanjski troškovi (troškovi usluga):</w:t>
      </w:r>
      <w:r w:rsidRPr="003B6525">
        <w:rPr>
          <w:rFonts w:ascii="Calibri Light" w:hAnsi="Calibri Light" w:cs="Calibri Light"/>
        </w:rPr>
        <w:t xml:space="preserve"> Ukupno </w:t>
      </w:r>
      <w:r w:rsidR="00561609">
        <w:rPr>
          <w:rFonts w:ascii="Calibri Light" w:hAnsi="Calibri Light" w:cs="Calibri Light"/>
        </w:rPr>
        <w:t>708.030,33</w:t>
      </w:r>
      <w:r w:rsidRPr="003B652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EUR</w:t>
      </w:r>
      <w:r w:rsidRPr="003B6525">
        <w:rPr>
          <w:rFonts w:ascii="Calibri Light" w:hAnsi="Calibri Light" w:cs="Calibri Light"/>
        </w:rPr>
        <w:t>, uključujući troškove telefona, interneta, poštanske troškove, grafičke usluge, vanjske stručnjake za različite projekte, usluge održavanja objekta i opreme, čišćenja, održavanja softvera i web stranica</w:t>
      </w:r>
      <w:r w:rsidR="000F74A4">
        <w:rPr>
          <w:rFonts w:ascii="Calibri Light" w:hAnsi="Calibri Light" w:cs="Calibri Light"/>
        </w:rPr>
        <w:t>, knjigovodstvene usluge, pravne usluge</w:t>
      </w:r>
      <w:r w:rsidRPr="003B6525">
        <w:rPr>
          <w:rFonts w:ascii="Calibri Light" w:hAnsi="Calibri Light" w:cs="Calibri Light"/>
        </w:rPr>
        <w:t xml:space="preserve"> te mnoge druge vanjske usluge.</w:t>
      </w:r>
    </w:p>
    <w:p w14:paraId="4EF9F9EF" w14:textId="5CBF67FB" w:rsidR="003B6525" w:rsidRPr="003B6525" w:rsidRDefault="003B6525" w:rsidP="006679C5">
      <w:pPr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lastRenderedPageBreak/>
        <w:t>Troškovi osoblja - plaće:</w:t>
      </w:r>
      <w:r w:rsidRPr="003B6525">
        <w:rPr>
          <w:rFonts w:ascii="Calibri Light" w:hAnsi="Calibri Light" w:cs="Calibri Light"/>
        </w:rPr>
        <w:t xml:space="preserve"> Ukupno </w:t>
      </w:r>
      <w:r w:rsidR="00561609">
        <w:rPr>
          <w:rFonts w:ascii="Calibri Light" w:hAnsi="Calibri Light" w:cs="Calibri Light"/>
        </w:rPr>
        <w:t>276.177,59</w:t>
      </w:r>
      <w:r w:rsidRPr="003B652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EUR</w:t>
      </w:r>
      <w:r w:rsidRPr="003B6525">
        <w:rPr>
          <w:rFonts w:ascii="Calibri Light" w:hAnsi="Calibri Light" w:cs="Calibri Light"/>
        </w:rPr>
        <w:t>, raspoređeni na različite sektore i projekte, uključujući i troškove iz različitih izvora financiranja.</w:t>
      </w:r>
    </w:p>
    <w:p w14:paraId="66F6170B" w14:textId="5033DB11" w:rsidR="003B6525" w:rsidRPr="003B6525" w:rsidRDefault="003B6525" w:rsidP="006679C5">
      <w:pPr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t>Amortizacija:</w:t>
      </w:r>
      <w:r w:rsidRPr="003B6525">
        <w:rPr>
          <w:rFonts w:ascii="Calibri Light" w:hAnsi="Calibri Light" w:cs="Calibri Light"/>
        </w:rPr>
        <w:t xml:space="preserve"> Ukupno </w:t>
      </w:r>
      <w:r w:rsidR="00561609">
        <w:rPr>
          <w:rFonts w:ascii="Calibri Light" w:hAnsi="Calibri Light" w:cs="Calibri Light"/>
        </w:rPr>
        <w:t>31.433,05</w:t>
      </w:r>
      <w:r w:rsidRPr="003B652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EUR</w:t>
      </w:r>
      <w:r w:rsidRPr="003B6525">
        <w:rPr>
          <w:rFonts w:ascii="Calibri Light" w:hAnsi="Calibri Light" w:cs="Calibri Light"/>
        </w:rPr>
        <w:t>, obuhvaćajući amortizaciju materijalne i nematerijalne imovine.</w:t>
      </w:r>
    </w:p>
    <w:p w14:paraId="4AA859EC" w14:textId="780CC5C6" w:rsidR="003B6525" w:rsidRPr="003B6525" w:rsidRDefault="003B6525" w:rsidP="006679C5">
      <w:pPr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t>Ostali troškovi poslovanja:</w:t>
      </w:r>
      <w:r w:rsidRPr="003B6525">
        <w:rPr>
          <w:rFonts w:ascii="Calibri Light" w:hAnsi="Calibri Light" w:cs="Calibri Light"/>
        </w:rPr>
        <w:t xml:space="preserve"> Ukupno </w:t>
      </w:r>
      <w:r w:rsidR="00561609">
        <w:rPr>
          <w:rFonts w:ascii="Calibri Light" w:hAnsi="Calibri Light" w:cs="Calibri Light"/>
        </w:rPr>
        <w:t>82.</w:t>
      </w:r>
      <w:r w:rsidR="007946C0">
        <w:rPr>
          <w:rFonts w:ascii="Calibri Light" w:hAnsi="Calibri Light" w:cs="Calibri Light"/>
        </w:rPr>
        <w:t>304</w:t>
      </w:r>
      <w:r w:rsidR="00561609">
        <w:rPr>
          <w:rFonts w:ascii="Calibri Light" w:hAnsi="Calibri Light" w:cs="Calibri Light"/>
        </w:rPr>
        <w:t>,</w:t>
      </w:r>
      <w:r w:rsidR="007946C0">
        <w:rPr>
          <w:rFonts w:ascii="Calibri Light" w:hAnsi="Calibri Light" w:cs="Calibri Light"/>
        </w:rPr>
        <w:t>78</w:t>
      </w:r>
      <w:r w:rsidRPr="003B652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EUR</w:t>
      </w:r>
      <w:r w:rsidRPr="003B6525">
        <w:rPr>
          <w:rFonts w:ascii="Calibri Light" w:hAnsi="Calibri Light" w:cs="Calibri Light"/>
        </w:rPr>
        <w:t>, uključujući troškove službenih putovanja, prijevoza, prehrane,</w:t>
      </w:r>
      <w:r w:rsidR="000F74A4">
        <w:rPr>
          <w:rFonts w:ascii="Calibri Light" w:hAnsi="Calibri Light" w:cs="Calibri Light"/>
        </w:rPr>
        <w:t xml:space="preserve"> promotivni materijali,</w:t>
      </w:r>
      <w:r w:rsidRPr="003B6525">
        <w:rPr>
          <w:rFonts w:ascii="Calibri Light" w:hAnsi="Calibri Light" w:cs="Calibri Light"/>
        </w:rPr>
        <w:t xml:space="preserve"> </w:t>
      </w:r>
      <w:r w:rsidR="00561609">
        <w:rPr>
          <w:rFonts w:ascii="Calibri Light" w:hAnsi="Calibri Light" w:cs="Calibri Light"/>
        </w:rPr>
        <w:t xml:space="preserve">premija osiguranja, </w:t>
      </w:r>
      <w:r w:rsidRPr="003B6525">
        <w:rPr>
          <w:rFonts w:ascii="Calibri Light" w:hAnsi="Calibri Light" w:cs="Calibri Light"/>
        </w:rPr>
        <w:t>troškova licenciranja, te raznih drugih operativnih i administrativnih troškova.</w:t>
      </w:r>
    </w:p>
    <w:p w14:paraId="7600CF0D" w14:textId="63330AE7" w:rsidR="003B6525" w:rsidRPr="003B6525" w:rsidRDefault="003B6525" w:rsidP="006679C5">
      <w:pPr>
        <w:numPr>
          <w:ilvl w:val="0"/>
          <w:numId w:val="13"/>
        </w:num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t>Ostali poslovni rashodi:</w:t>
      </w:r>
      <w:r w:rsidRPr="003B6525">
        <w:rPr>
          <w:rFonts w:ascii="Calibri Light" w:hAnsi="Calibri Light" w:cs="Calibri Light"/>
        </w:rPr>
        <w:t xml:space="preserve"> Ukupno </w:t>
      </w:r>
      <w:r w:rsidR="00C56584">
        <w:rPr>
          <w:rFonts w:ascii="Calibri Light" w:hAnsi="Calibri Light" w:cs="Calibri Light"/>
        </w:rPr>
        <w:t>1</w:t>
      </w:r>
      <w:r w:rsidR="00561609">
        <w:rPr>
          <w:rFonts w:ascii="Calibri Light" w:hAnsi="Calibri Light" w:cs="Calibri Light"/>
        </w:rPr>
        <w:t>.752.99</w:t>
      </w:r>
      <w:r w:rsidRPr="003B652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EUR</w:t>
      </w:r>
      <w:r w:rsidRPr="003B6525">
        <w:rPr>
          <w:rFonts w:ascii="Calibri Light" w:hAnsi="Calibri Light" w:cs="Calibri Light"/>
        </w:rPr>
        <w:t>, odnoseći troškove</w:t>
      </w:r>
      <w:r w:rsidR="00561609">
        <w:rPr>
          <w:rFonts w:ascii="Calibri Light" w:hAnsi="Calibri Light" w:cs="Calibri Light"/>
        </w:rPr>
        <w:t xml:space="preserve"> otpisa potraživanja iz prijašnjih godina</w:t>
      </w:r>
    </w:p>
    <w:p w14:paraId="0C79B5EF" w14:textId="77777777" w:rsidR="002255E1" w:rsidRDefault="002255E1" w:rsidP="006A08E1">
      <w:pPr>
        <w:spacing w:after="0"/>
        <w:jc w:val="both"/>
        <w:rPr>
          <w:rFonts w:ascii="Calibri Light" w:hAnsi="Calibri Light" w:cs="Calibri Light"/>
          <w:b/>
          <w:bCs/>
        </w:rPr>
      </w:pPr>
    </w:p>
    <w:p w14:paraId="18140F26" w14:textId="4FD3F67D" w:rsidR="003B6525" w:rsidRPr="003B6525" w:rsidRDefault="003B6525" w:rsidP="006A08E1">
      <w:pPr>
        <w:spacing w:after="0"/>
        <w:jc w:val="both"/>
        <w:rPr>
          <w:rFonts w:ascii="Calibri Light" w:hAnsi="Calibri Light" w:cs="Calibri Light"/>
        </w:rPr>
      </w:pPr>
      <w:r w:rsidRPr="003B6525">
        <w:rPr>
          <w:rFonts w:ascii="Calibri Light" w:hAnsi="Calibri Light" w:cs="Calibri Light"/>
          <w:b/>
          <w:bCs/>
        </w:rPr>
        <w:t>Razlika prihoda i rashoda financijske godine</w:t>
      </w:r>
      <w:r w:rsidR="00616AF2">
        <w:rPr>
          <w:rFonts w:ascii="Calibri Light" w:hAnsi="Calibri Light" w:cs="Calibri Light"/>
          <w:b/>
          <w:bCs/>
        </w:rPr>
        <w:t xml:space="preserve"> (od 01.01.-3</w:t>
      </w:r>
      <w:r w:rsidR="003F7387">
        <w:rPr>
          <w:rFonts w:ascii="Calibri Light" w:hAnsi="Calibri Light" w:cs="Calibri Light"/>
          <w:b/>
          <w:bCs/>
        </w:rPr>
        <w:t>1</w:t>
      </w:r>
      <w:r w:rsidR="00616AF2">
        <w:rPr>
          <w:rFonts w:ascii="Calibri Light" w:hAnsi="Calibri Light" w:cs="Calibri Light"/>
          <w:b/>
          <w:bCs/>
        </w:rPr>
        <w:t>.</w:t>
      </w:r>
      <w:r w:rsidR="003F7387">
        <w:rPr>
          <w:rFonts w:ascii="Calibri Light" w:hAnsi="Calibri Light" w:cs="Calibri Light"/>
          <w:b/>
          <w:bCs/>
        </w:rPr>
        <w:t>12</w:t>
      </w:r>
      <w:r w:rsidR="00616AF2">
        <w:rPr>
          <w:rFonts w:ascii="Calibri Light" w:hAnsi="Calibri Light" w:cs="Calibri Light"/>
          <w:b/>
          <w:bCs/>
        </w:rPr>
        <w:t>.2025.)</w:t>
      </w:r>
      <w:r w:rsidRPr="003B6525">
        <w:rPr>
          <w:rFonts w:ascii="Calibri Light" w:hAnsi="Calibri Light" w:cs="Calibri Light"/>
          <w:b/>
          <w:bCs/>
        </w:rPr>
        <w:t>:</w:t>
      </w:r>
      <w:r w:rsidRPr="003B6525">
        <w:rPr>
          <w:rFonts w:ascii="Calibri Light" w:hAnsi="Calibri Light" w:cs="Calibri Light"/>
        </w:rPr>
        <w:t xml:space="preserve"> </w:t>
      </w:r>
      <w:r w:rsidR="00561609">
        <w:rPr>
          <w:rFonts w:ascii="Calibri Light" w:hAnsi="Calibri Light" w:cs="Calibri Light"/>
        </w:rPr>
        <w:t>7.</w:t>
      </w:r>
      <w:r w:rsidR="007946C0">
        <w:rPr>
          <w:rFonts w:ascii="Calibri Light" w:hAnsi="Calibri Light" w:cs="Calibri Light"/>
        </w:rPr>
        <w:t>823</w:t>
      </w:r>
      <w:r w:rsidR="00561609">
        <w:rPr>
          <w:rFonts w:ascii="Calibri Light" w:hAnsi="Calibri Light" w:cs="Calibri Light"/>
        </w:rPr>
        <w:t>,</w:t>
      </w:r>
      <w:r w:rsidR="007946C0">
        <w:rPr>
          <w:rFonts w:ascii="Calibri Light" w:hAnsi="Calibri Light" w:cs="Calibri Light"/>
        </w:rPr>
        <w:t>92</w:t>
      </w:r>
      <w:r w:rsidRPr="003B652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EUR</w:t>
      </w:r>
      <w:r w:rsidR="000D7029">
        <w:rPr>
          <w:rFonts w:ascii="Calibri Light" w:hAnsi="Calibri Light" w:cs="Calibri Light"/>
        </w:rPr>
        <w:t xml:space="preserve"> (bruto dobit)</w:t>
      </w:r>
      <w:r w:rsidRPr="003B6525">
        <w:rPr>
          <w:rFonts w:ascii="Calibri Light" w:hAnsi="Calibri Light" w:cs="Calibri Light"/>
        </w:rPr>
        <w:t>, označavajući neto pozitivan financijski rezultat.</w:t>
      </w:r>
    </w:p>
    <w:p w14:paraId="75D97644" w14:textId="3E0F16AF" w:rsidR="003416BF" w:rsidRDefault="003416BF" w:rsidP="006A08E1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117BDE07" w14:textId="43A12084" w:rsidR="005C5D35" w:rsidRPr="003B6525" w:rsidRDefault="00616AF2" w:rsidP="000D7029">
      <w:pPr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lastRenderedPageBreak/>
        <w:t xml:space="preserve">Realizacija </w:t>
      </w:r>
      <w:r w:rsidR="0092066A" w:rsidRPr="003B6525">
        <w:rPr>
          <w:rFonts w:ascii="Calibri Light" w:hAnsi="Calibri Light" w:cs="Calibri Light"/>
          <w:b/>
          <w:bCs/>
        </w:rPr>
        <w:t>Financijsk</w:t>
      </w:r>
      <w:r>
        <w:rPr>
          <w:rFonts w:ascii="Calibri Light" w:hAnsi="Calibri Light" w:cs="Calibri Light"/>
          <w:b/>
          <w:bCs/>
        </w:rPr>
        <w:t>og</w:t>
      </w:r>
      <w:r w:rsidR="0092066A" w:rsidRPr="003B6525">
        <w:rPr>
          <w:rFonts w:ascii="Calibri Light" w:hAnsi="Calibri Light" w:cs="Calibri Light"/>
          <w:b/>
          <w:bCs/>
        </w:rPr>
        <w:t xml:space="preserve"> plan</w:t>
      </w:r>
      <w:r>
        <w:rPr>
          <w:rFonts w:ascii="Calibri Light" w:hAnsi="Calibri Light" w:cs="Calibri Light"/>
          <w:b/>
          <w:bCs/>
        </w:rPr>
        <w:t>a</w:t>
      </w:r>
      <w:r w:rsidR="005C5D35" w:rsidRPr="003B6525">
        <w:rPr>
          <w:rFonts w:ascii="Calibri Light" w:hAnsi="Calibri Light" w:cs="Calibri Light"/>
          <w:b/>
          <w:bCs/>
        </w:rPr>
        <w:t xml:space="preserve"> za </w:t>
      </w:r>
      <w:r>
        <w:rPr>
          <w:rFonts w:ascii="Calibri Light" w:hAnsi="Calibri Light" w:cs="Calibri Light"/>
          <w:b/>
          <w:bCs/>
        </w:rPr>
        <w:t>razdoblje od 01.01.-3</w:t>
      </w:r>
      <w:r w:rsidR="003F7387">
        <w:rPr>
          <w:rFonts w:ascii="Calibri Light" w:hAnsi="Calibri Light" w:cs="Calibri Light"/>
          <w:b/>
          <w:bCs/>
        </w:rPr>
        <w:t>1</w:t>
      </w:r>
      <w:r>
        <w:rPr>
          <w:rFonts w:ascii="Calibri Light" w:hAnsi="Calibri Light" w:cs="Calibri Light"/>
          <w:b/>
          <w:bCs/>
        </w:rPr>
        <w:t>.</w:t>
      </w:r>
      <w:r w:rsidR="003F7387">
        <w:rPr>
          <w:rFonts w:ascii="Calibri Light" w:hAnsi="Calibri Light" w:cs="Calibri Light"/>
          <w:b/>
          <w:bCs/>
        </w:rPr>
        <w:t>12</w:t>
      </w:r>
      <w:r>
        <w:rPr>
          <w:rFonts w:ascii="Calibri Light" w:hAnsi="Calibri Light" w:cs="Calibri Light"/>
          <w:b/>
          <w:bCs/>
        </w:rPr>
        <w:t>.2025.</w:t>
      </w:r>
      <w:r w:rsidR="005C5D35" w:rsidRPr="003B6525">
        <w:rPr>
          <w:rFonts w:ascii="Calibri Light" w:hAnsi="Calibri Light" w:cs="Calibri Light"/>
          <w:b/>
          <w:bCs/>
        </w:rPr>
        <w:t xml:space="preserve"> godin</w:t>
      </w:r>
      <w:r>
        <w:rPr>
          <w:rFonts w:ascii="Calibri Light" w:hAnsi="Calibri Light" w:cs="Calibri Light"/>
          <w:b/>
          <w:bCs/>
        </w:rPr>
        <w:t>e</w:t>
      </w:r>
      <w:r w:rsidR="005C5D35" w:rsidRPr="003B6525">
        <w:rPr>
          <w:rFonts w:ascii="Calibri Light" w:hAnsi="Calibri Light" w:cs="Calibri Light"/>
          <w:b/>
          <w:bCs/>
        </w:rPr>
        <w:t xml:space="preserve"> prikazan</w:t>
      </w:r>
      <w:r w:rsidR="008F242D">
        <w:rPr>
          <w:rFonts w:ascii="Calibri Light" w:hAnsi="Calibri Light" w:cs="Calibri Light"/>
          <w:b/>
          <w:bCs/>
        </w:rPr>
        <w:t>a</w:t>
      </w:r>
      <w:r w:rsidR="005C5D35" w:rsidRPr="003B6525">
        <w:rPr>
          <w:rFonts w:ascii="Calibri Light" w:hAnsi="Calibri Light" w:cs="Calibri Light"/>
          <w:b/>
          <w:bCs/>
        </w:rPr>
        <w:t xml:space="preserve"> je u nastavku, izražen</w:t>
      </w:r>
      <w:r w:rsidR="008F242D">
        <w:rPr>
          <w:rFonts w:ascii="Calibri Light" w:hAnsi="Calibri Light" w:cs="Calibri Light"/>
          <w:b/>
          <w:bCs/>
        </w:rPr>
        <w:t>a</w:t>
      </w:r>
      <w:r w:rsidR="005C5D35" w:rsidRPr="003B6525">
        <w:rPr>
          <w:rFonts w:ascii="Calibri Light" w:hAnsi="Calibri Light" w:cs="Calibri Light"/>
          <w:b/>
          <w:bCs/>
        </w:rPr>
        <w:t xml:space="preserve"> u eurima.</w:t>
      </w:r>
    </w:p>
    <w:tbl>
      <w:tblPr>
        <w:tblW w:w="10305" w:type="dxa"/>
        <w:tblLook w:val="04A0" w:firstRow="1" w:lastRow="0" w:firstColumn="1" w:lastColumn="0" w:noHBand="0" w:noVBand="1"/>
      </w:tblPr>
      <w:tblGrid>
        <w:gridCol w:w="4815"/>
        <w:gridCol w:w="2410"/>
        <w:gridCol w:w="1420"/>
        <w:gridCol w:w="1660"/>
      </w:tblGrid>
      <w:tr w:rsidR="00241F8E" w:rsidRPr="00241F8E" w14:paraId="2513222F" w14:textId="77777777" w:rsidTr="00241F8E">
        <w:trPr>
          <w:trHeight w:val="28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C22255" w14:textId="77777777" w:rsidR="00241F8E" w:rsidRPr="00241F8E" w:rsidRDefault="00241F8E" w:rsidP="005F6535">
            <w:pPr>
              <w:spacing w:after="0" w:line="240" w:lineRule="auto"/>
              <w:ind w:left="25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Opis troškova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CABE015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Izvor financiranja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8C0713A" w14:textId="5A9A9454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II. Izmjena</w:t>
            </w:r>
            <w:r w:rsidR="008F242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 xml:space="preserve"> Financijskog plana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9C4919E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Realizacija 31.12.</w:t>
            </w:r>
          </w:p>
        </w:tc>
      </w:tr>
      <w:tr w:rsidR="00241F8E" w:rsidRPr="00241F8E" w14:paraId="20B400E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1318FF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TROŠKOVI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9B2EA1E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FCC67E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1.220.531,46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FBBBFA5" w14:textId="4CF63DA3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1.159.</w:t>
            </w:r>
            <w:r w:rsidR="007C65C1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408</w:t>
            </w: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,</w:t>
            </w:r>
            <w:r w:rsidR="007C65C1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41</w:t>
            </w:r>
          </w:p>
        </w:tc>
      </w:tr>
      <w:tr w:rsidR="00241F8E" w:rsidRPr="00241F8E" w14:paraId="7F0F9487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9336D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MATERIJALNI TROŠKOVI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ACCF2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9398E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42.150,00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75CD2C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40.628,44</w:t>
            </w:r>
          </w:p>
        </w:tc>
      </w:tr>
      <w:tr w:rsidR="00241F8E" w:rsidRPr="00241F8E" w14:paraId="44874AB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1F6A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Potrošni materijal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F546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6E6E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5688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2.486,35</w:t>
            </w:r>
          </w:p>
        </w:tc>
      </w:tr>
      <w:tr w:rsidR="00241F8E" w:rsidRPr="00241F8E" w14:paraId="559D83C4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9781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Uredski materijal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0D3A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3E06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5384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2.367,85</w:t>
            </w:r>
          </w:p>
        </w:tc>
      </w:tr>
      <w:tr w:rsidR="00241F8E" w:rsidRPr="00241F8E" w14:paraId="6987CDC9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4CD0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Voda (izvorska) za piće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B0CD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878E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25BC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345,71</w:t>
            </w:r>
          </w:p>
        </w:tc>
      </w:tr>
      <w:tr w:rsidR="00241F8E" w:rsidRPr="00241F8E" w14:paraId="7C071F21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E98D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ukrasnog bilja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9935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675C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03E6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179,76</w:t>
            </w:r>
          </w:p>
        </w:tc>
      </w:tr>
      <w:tr w:rsidR="00241F8E" w:rsidRPr="00241F8E" w14:paraId="547A0EF1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8421ED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Ostali materijalni troškovi-natpisne ploče, ključevi,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6D11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019C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A9B0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676345E0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C249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59EE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E1E7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4BD6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84,08</w:t>
            </w:r>
          </w:p>
        </w:tc>
      </w:tr>
      <w:tr w:rsidR="00241F8E" w:rsidRPr="00241F8E" w14:paraId="46865FB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C8F5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Troškovi sitnog inventara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31AA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3292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F846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4.582,27</w:t>
            </w:r>
          </w:p>
        </w:tc>
      </w:tr>
      <w:tr w:rsidR="00241F8E" w:rsidRPr="00241F8E" w14:paraId="193550C3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1FD1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Električna energija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6410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8964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17.000,00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B317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17.000,00</w:t>
            </w:r>
          </w:p>
        </w:tc>
      </w:tr>
      <w:tr w:rsidR="00241F8E" w:rsidRPr="00241F8E" w14:paraId="6A55F9BE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1AF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F2C3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FA2C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3941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7.411,57</w:t>
            </w:r>
          </w:p>
        </w:tc>
      </w:tr>
      <w:tr w:rsidR="00241F8E" w:rsidRPr="00241F8E" w14:paraId="5BA62273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F5AECB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Plin, para, briketi i drva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87B5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024C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EAE6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4.629,68</w:t>
            </w:r>
          </w:p>
        </w:tc>
      </w:tr>
      <w:tr w:rsidR="00241F8E" w:rsidRPr="00241F8E" w14:paraId="75E87768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847EF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8178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CA18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D134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02080F1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C5F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Troškovi goriva službenog automobila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C983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8E0E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8029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1.541,17</w:t>
            </w:r>
          </w:p>
        </w:tc>
      </w:tr>
      <w:tr w:rsidR="00241F8E" w:rsidRPr="00241F8E" w14:paraId="00C471F9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A37634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OSTALI VANJSKI TROŠKOVI (troškovi usluga)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E7B18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892244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756.598,00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86BB1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708.030,33</w:t>
            </w:r>
          </w:p>
        </w:tc>
      </w:tr>
      <w:tr w:rsidR="00241F8E" w:rsidRPr="00241F8E" w14:paraId="77B6750D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B55004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Troškovi telefona, interneta i sl. (fiksna i mobilna telefonija)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94F3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0834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10.060,00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9F77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3.451,84</w:t>
            </w:r>
          </w:p>
        </w:tc>
      </w:tr>
      <w:tr w:rsidR="00241F8E" w:rsidRPr="00241F8E" w14:paraId="440FBF9C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56D1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7888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DE6E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024C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5.415,36</w:t>
            </w:r>
          </w:p>
        </w:tc>
      </w:tr>
      <w:tr w:rsidR="00241F8E" w:rsidRPr="00241F8E" w14:paraId="2F59F823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8AE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Poštanski troškovi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C9C5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65AD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7F4E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280,97</w:t>
            </w:r>
          </w:p>
        </w:tc>
      </w:tr>
      <w:tr w:rsidR="00241F8E" w:rsidRPr="00241F8E" w14:paraId="0A41EFB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12A7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Grafičke usluge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7B3B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7013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6BDF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</w:tr>
      <w:tr w:rsidR="00241F8E" w:rsidRPr="00241F8E" w14:paraId="74E5A780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7050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Vanjski stručnjaci- predavač Health IT edukacije-3 generacija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9599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HEALTH IT (HZZ)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F444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9.120,40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B681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9.120,40</w:t>
            </w:r>
          </w:p>
        </w:tc>
      </w:tr>
      <w:tr w:rsidR="00241F8E" w:rsidRPr="00241F8E" w14:paraId="478358EE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7D5A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C671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CE8F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1.279,60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29B0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1.265,56</w:t>
            </w:r>
          </w:p>
        </w:tc>
      </w:tr>
      <w:tr w:rsidR="00241F8E" w:rsidRPr="00241F8E" w14:paraId="45052590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76B1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Vanjski stručnjaci- predavač Health IT edukacije-4 generacija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3456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HEALTH IT (HZZ)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9DB7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13.680,60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5C28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566DC915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EE1B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5687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49DC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1.919,40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5B64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53AE9AE2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C812E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Vanjski stručnjaci - projekti Girls Code Camp, Griz Biz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B084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A7BF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5.100,00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3891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3.595,70</w:t>
            </w:r>
          </w:p>
        </w:tc>
      </w:tr>
      <w:tr w:rsidR="00241F8E" w:rsidRPr="00241F8E" w14:paraId="16DC9EAE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8A90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9D5C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AF18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1D2B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3.000,00</w:t>
            </w:r>
          </w:p>
        </w:tc>
      </w:tr>
      <w:tr w:rsidR="00241F8E" w:rsidRPr="00241F8E" w14:paraId="25367A55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02CB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Ostale vanjske usluge-Invest in Zagorje (voditelji)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F2D9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5930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79B1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5.065,00</w:t>
            </w:r>
          </w:p>
        </w:tc>
      </w:tr>
      <w:tr w:rsidR="00241F8E" w:rsidRPr="00241F8E" w14:paraId="1187A9AD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FDDB4" w14:textId="46E6F35B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Ostale vanjske usluge-Invest in Zagorje (snimatelj, </w:t>
            </w:r>
            <w:r w:rsidR="008F242D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DJ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91F8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Interregional switch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B4F6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2796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1.520,00</w:t>
            </w:r>
          </w:p>
        </w:tc>
      </w:tr>
      <w:tr w:rsidR="00241F8E" w:rsidRPr="00241F8E" w14:paraId="68F1CCA2" w14:textId="77777777" w:rsidTr="00241F8E">
        <w:trPr>
          <w:trHeight w:val="85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51C1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93EB8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 - sufinanciranje Interregional switch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EC0C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76BD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1.520,00</w:t>
            </w:r>
          </w:p>
        </w:tc>
      </w:tr>
      <w:tr w:rsidR="00241F8E" w:rsidRPr="00241F8E" w14:paraId="539334FA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44A68" w14:textId="011F4C99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Ostale vanjske usluge-SPRINT (mentorstv</w:t>
            </w:r>
            <w:r w:rsidR="008F242D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 i masterclas</w:t>
            </w:r>
            <w:r w:rsidR="008F242D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s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7435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E0B2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33.150,00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E049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33.150,00</w:t>
            </w:r>
          </w:p>
        </w:tc>
      </w:tr>
      <w:tr w:rsidR="00241F8E" w:rsidRPr="00241F8E" w14:paraId="595ACE1C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43B0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Ostale vanjske usluge - MARC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95E1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Erste zaklada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AD34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7EC2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</w:tr>
      <w:tr w:rsidR="00241F8E" w:rsidRPr="00241F8E" w14:paraId="7EB48A8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1E86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Ostale vanjske usluge-Hamag Bicro edukacije-recertifikacija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CB3C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Hamag Bicro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960E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89EE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1.200,00</w:t>
            </w:r>
          </w:p>
        </w:tc>
      </w:tr>
      <w:tr w:rsidR="00241F8E" w:rsidRPr="00241F8E" w14:paraId="374A16A5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29CD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tekućeg održavanja-objekt (popravci razni, bojanje zidova...)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757B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DEF1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906E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5.756,68</w:t>
            </w:r>
          </w:p>
        </w:tc>
      </w:tr>
      <w:tr w:rsidR="00241F8E" w:rsidRPr="00241F8E" w14:paraId="2016B24F" w14:textId="77777777" w:rsidTr="00241F8E">
        <w:trPr>
          <w:trHeight w:val="570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538C2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tekućeg održavanja-oprema*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4E10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9A51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25.350,00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FD54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16.293,01</w:t>
            </w:r>
          </w:p>
        </w:tc>
      </w:tr>
      <w:tr w:rsidR="00241F8E" w:rsidRPr="00241F8E" w14:paraId="05AE5BAE" w14:textId="77777777" w:rsidTr="00241F8E">
        <w:trPr>
          <w:trHeight w:val="32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3312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čišćenja (vanjski servis)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2793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0319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18.500,00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AE05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18.100,00</w:t>
            </w:r>
          </w:p>
        </w:tc>
      </w:tr>
      <w:tr w:rsidR="00241F8E" w:rsidRPr="00241F8E" w14:paraId="5BC093B5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FDA6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čišćenja snijega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AAA7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A532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5A4D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2BF7C079" w14:textId="77777777" w:rsidTr="00241F8E">
        <w:trPr>
          <w:trHeight w:val="518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F5FE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lastRenderedPageBreak/>
              <w:t xml:space="preserve">Usluge održavanja softvera i web stranica (Internet stranica Poduzetničkog centra, inkubatora, Invest in Zagorje, BAIF platforma, e - pisarnica, održavanje aplikacije virtualnog inkubatora i aplikacije narudžbenica)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9A0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5E33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8.230,00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A0CB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5.067,72</w:t>
            </w:r>
          </w:p>
        </w:tc>
      </w:tr>
      <w:tr w:rsidR="00241F8E" w:rsidRPr="00241F8E" w14:paraId="63288E9D" w14:textId="77777777" w:rsidTr="00241F8E">
        <w:trPr>
          <w:trHeight w:val="480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FA79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C35B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4ED9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AAFD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3.451,84</w:t>
            </w:r>
          </w:p>
        </w:tc>
      </w:tr>
      <w:tr w:rsidR="00241F8E" w:rsidRPr="00241F8E" w14:paraId="4A907F00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4102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Usluga održavanja web platforme Invest in Zagorje i održavanje GIS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B757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627E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4.400,00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A24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4.399,56</w:t>
            </w:r>
          </w:p>
        </w:tc>
      </w:tr>
      <w:tr w:rsidR="00241F8E" w:rsidRPr="00241F8E" w14:paraId="37D2268A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4F5C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Usluga održavanja web stranice - MARC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661E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Erste zaklada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7EAF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DB0B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200,00</w:t>
            </w:r>
          </w:p>
        </w:tc>
      </w:tr>
      <w:tr w:rsidR="00241F8E" w:rsidRPr="00241F8E" w14:paraId="1C555CF8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1D5AD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održavanja službenog automobila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2DAB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DC54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5CEA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450,69</w:t>
            </w:r>
          </w:p>
        </w:tc>
      </w:tr>
      <w:tr w:rsidR="00241F8E" w:rsidRPr="00241F8E" w14:paraId="23BF1229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C657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zaštite na radu (ispitivanje objekta)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C879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AF9D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F46E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980,00</w:t>
            </w:r>
          </w:p>
        </w:tc>
      </w:tr>
      <w:tr w:rsidR="00241F8E" w:rsidRPr="00241F8E" w14:paraId="14CE7BB6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8825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zaštite na radu ( godišnji poslovi zaštite na radu)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E10F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D8BD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630,00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B05E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532,40</w:t>
            </w:r>
          </w:p>
        </w:tc>
      </w:tr>
      <w:tr w:rsidR="00241F8E" w:rsidRPr="00241F8E" w14:paraId="234180FD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CB43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Registracija službenog automobila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A2CD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7414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180,00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FD5F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189,80</w:t>
            </w:r>
          </w:p>
        </w:tc>
      </w:tr>
      <w:tr w:rsidR="00241F8E" w:rsidRPr="00241F8E" w14:paraId="35E3B49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E2C3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Zakupnine - najamnine nekretnina (najam poslovnog prostora Krapinsko-zagorske županije)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3570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E9CF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12.698,00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82EA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12.697,44</w:t>
            </w:r>
          </w:p>
        </w:tc>
      </w:tr>
      <w:tr w:rsidR="00241F8E" w:rsidRPr="00241F8E" w14:paraId="40C77384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B939D3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Zakupnine - oprema - Invest in Zagorje (pozornica, tehnička oprema)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2D55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04C3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7D3D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9.640,00</w:t>
            </w:r>
          </w:p>
        </w:tc>
      </w:tr>
      <w:tr w:rsidR="00241F8E" w:rsidRPr="00241F8E" w14:paraId="1E49AA15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76B9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660A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Interregional switch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6013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3.600,00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9771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3.600,00</w:t>
            </w:r>
          </w:p>
        </w:tc>
      </w:tr>
      <w:tr w:rsidR="00241F8E" w:rsidRPr="00241F8E" w14:paraId="26D29564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EB87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Operativni najam službenog vozila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7F9C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6693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2A9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3.045,28</w:t>
            </w:r>
          </w:p>
        </w:tc>
      </w:tr>
      <w:tr w:rsidR="00241F8E" w:rsidRPr="00241F8E" w14:paraId="18989D1D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9D45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web sjedišta (hosting e-pisarnice, Internet stranica inkubatora i PCKZŽ)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35A6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1058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3.100,00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ED90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3.152,62</w:t>
            </w:r>
          </w:p>
        </w:tc>
      </w:tr>
      <w:tr w:rsidR="00241F8E" w:rsidRPr="00241F8E" w14:paraId="4997D09B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0248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web sjedišta hosting Invest in Zagorje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5EAF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4E29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5D6A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130,00</w:t>
            </w:r>
          </w:p>
        </w:tc>
      </w:tr>
      <w:tr w:rsidR="00241F8E" w:rsidRPr="00241F8E" w14:paraId="2F54CFD4" w14:textId="77777777" w:rsidTr="00241F8E">
        <w:trPr>
          <w:trHeight w:val="578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2A965C" w14:textId="6F8CF18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Troškovi promidžbe  (stručnjak za komunikacije na društvenim mrežama i online promociju, </w:t>
            </w:r>
            <w:r w:rsidR="008F242D"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Google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 ads, Meta)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72F4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D60D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11.230,00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87B0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11.054,48</w:t>
            </w:r>
          </w:p>
        </w:tc>
      </w:tr>
      <w:tr w:rsidR="00241F8E" w:rsidRPr="00241F8E" w14:paraId="4E8E13C1" w14:textId="77777777" w:rsidTr="00241F8E">
        <w:trPr>
          <w:trHeight w:val="27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B5BD6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Troškovi promidžbe - MARC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FD38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Erste zaklada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314A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4.700,00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CE58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4.349,61</w:t>
            </w:r>
          </w:p>
        </w:tc>
      </w:tr>
      <w:tr w:rsidR="00241F8E" w:rsidRPr="00241F8E" w14:paraId="40C6A6B1" w14:textId="77777777" w:rsidTr="00241F8E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98B74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Troškovi oglašavanja putem medija-Invest in Zagorje i dr.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C8C7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5915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6786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3.000,00</w:t>
            </w:r>
          </w:p>
        </w:tc>
      </w:tr>
      <w:tr w:rsidR="00241F8E" w:rsidRPr="00241F8E" w14:paraId="3768A194" w14:textId="77777777" w:rsidTr="00241F8E">
        <w:trPr>
          <w:trHeight w:val="300"/>
        </w:trPr>
        <w:tc>
          <w:tcPr>
            <w:tcW w:w="4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5BDE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Autorski ugovori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2119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9B82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B8CE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1.100,00</w:t>
            </w:r>
          </w:p>
        </w:tc>
      </w:tr>
      <w:tr w:rsidR="00241F8E" w:rsidRPr="00241F8E" w14:paraId="2D537817" w14:textId="77777777" w:rsidTr="00241F8E">
        <w:trPr>
          <w:trHeight w:val="300"/>
        </w:trPr>
        <w:tc>
          <w:tcPr>
            <w:tcW w:w="4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0B7EA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7EA3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06C3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10.250,00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42A9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10.224,28</w:t>
            </w:r>
          </w:p>
        </w:tc>
      </w:tr>
      <w:tr w:rsidR="00241F8E" w:rsidRPr="00241F8E" w14:paraId="341BD6BC" w14:textId="77777777" w:rsidTr="00241F8E">
        <w:trPr>
          <w:trHeight w:val="300"/>
        </w:trPr>
        <w:tc>
          <w:tcPr>
            <w:tcW w:w="4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2E6E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09F2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Erste zaklada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7865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9C79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63F011DD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9B81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Prijenos partnerima na projektu SPRINT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7793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1CAF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452.000,00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3F7A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452.725,30</w:t>
            </w:r>
          </w:p>
        </w:tc>
      </w:tr>
      <w:tr w:rsidR="00241F8E" w:rsidRPr="00241F8E" w14:paraId="7EF4949D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A34F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Knjigovodstvene usluge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F02F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23EC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6.600,00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06D0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6.600,00</w:t>
            </w:r>
          </w:p>
        </w:tc>
      </w:tr>
      <w:tr w:rsidR="00241F8E" w:rsidRPr="00241F8E" w14:paraId="19887CF8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645C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Odvjetničke usluge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F5E6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6367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4.800,00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550C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4.800,00</w:t>
            </w:r>
          </w:p>
        </w:tc>
      </w:tr>
      <w:tr w:rsidR="00241F8E" w:rsidRPr="00241F8E" w14:paraId="0378C65B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F030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Bilježničke usluge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4ABB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D5D5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2606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766,71</w:t>
            </w:r>
          </w:p>
        </w:tc>
      </w:tr>
      <w:tr w:rsidR="00241F8E" w:rsidRPr="00241F8E" w14:paraId="130A59D9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5E456F" w14:textId="55F5AC61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Usluge stručnjaka - </w:t>
            </w:r>
            <w:r w:rsidR="008F242D"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geodeta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 i sl.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A8BE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5782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3.800,00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E5CC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3.260,00</w:t>
            </w:r>
          </w:p>
        </w:tc>
      </w:tr>
      <w:tr w:rsidR="00241F8E" w:rsidRPr="00241F8E" w14:paraId="76DC796D" w14:textId="77777777" w:rsidTr="00241F8E">
        <w:trPr>
          <w:trHeight w:val="300"/>
        </w:trPr>
        <w:tc>
          <w:tcPr>
            <w:tcW w:w="4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F25909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Komunalna naknada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95BA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F061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5.800,00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97F1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5.800,00</w:t>
            </w:r>
          </w:p>
        </w:tc>
      </w:tr>
      <w:tr w:rsidR="00241F8E" w:rsidRPr="00241F8E" w14:paraId="37D279DF" w14:textId="77777777" w:rsidTr="00241F8E">
        <w:trPr>
          <w:trHeight w:val="300"/>
        </w:trPr>
        <w:tc>
          <w:tcPr>
            <w:tcW w:w="4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B4B0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A0BE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79E3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EB4F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3.761,80</w:t>
            </w:r>
          </w:p>
        </w:tc>
      </w:tr>
      <w:tr w:rsidR="00241F8E" w:rsidRPr="00241F8E" w14:paraId="1A6A334B" w14:textId="77777777" w:rsidTr="00241F8E">
        <w:trPr>
          <w:trHeight w:val="300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09A34A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Odvoz smeća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3DAC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D609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1.400,00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F0ED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1.400,00</w:t>
            </w:r>
          </w:p>
        </w:tc>
      </w:tr>
      <w:tr w:rsidR="00241F8E" w:rsidRPr="00241F8E" w14:paraId="16F9D561" w14:textId="77777777" w:rsidTr="00241F8E">
        <w:trPr>
          <w:trHeight w:val="300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E733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74DA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A50D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C0DC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137,17</w:t>
            </w:r>
          </w:p>
        </w:tc>
      </w:tr>
      <w:tr w:rsidR="00241F8E" w:rsidRPr="00241F8E" w14:paraId="4E030F54" w14:textId="77777777" w:rsidTr="00241F8E">
        <w:trPr>
          <w:trHeight w:val="300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97B994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Voda i odvodnja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4AEC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2150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CCC3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800,00</w:t>
            </w:r>
          </w:p>
        </w:tc>
      </w:tr>
      <w:tr w:rsidR="00241F8E" w:rsidRPr="00241F8E" w14:paraId="4096BEDA" w14:textId="77777777" w:rsidTr="00241F8E">
        <w:trPr>
          <w:trHeight w:val="300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6FEFF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4D60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2BBF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1668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84,43</w:t>
            </w:r>
          </w:p>
        </w:tc>
      </w:tr>
      <w:tr w:rsidR="00241F8E" w:rsidRPr="00241F8E" w14:paraId="0DC72F62" w14:textId="77777777" w:rsidTr="00241F8E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4966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održavanja okoliša (košnja trave, održavanje zelenih površina i biljaka)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B964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13B7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6.350,00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3595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4.978,00</w:t>
            </w:r>
          </w:p>
        </w:tc>
      </w:tr>
      <w:tr w:rsidR="00241F8E" w:rsidRPr="00241F8E" w14:paraId="03682EBD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716EB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Garažiranje i parkiranje vozila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1FB9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E7D4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9763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137035E1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5C29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Dimnjačarske i ekološke usluge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6914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FADF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131C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300,76</w:t>
            </w:r>
          </w:p>
        </w:tc>
      </w:tr>
      <w:tr w:rsidR="00241F8E" w:rsidRPr="00241F8E" w14:paraId="15DC6ACF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FB94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Usluge zbrinjavanja otpada, deratizacija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2B52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C580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3.700,00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A13F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2.593,20</w:t>
            </w:r>
          </w:p>
        </w:tc>
      </w:tr>
      <w:tr w:rsidR="00241F8E" w:rsidRPr="00241F8E" w14:paraId="206BC57F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A41B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lastRenderedPageBreak/>
              <w:t>Usluge reprezentacije - osvježenja za edukacije, konferencije, poslovni sastanci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8045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C396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3FC1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12.780,81</w:t>
            </w:r>
          </w:p>
        </w:tc>
      </w:tr>
      <w:tr w:rsidR="00241F8E" w:rsidRPr="00241F8E" w14:paraId="241C87FE" w14:textId="77777777" w:rsidTr="00241F8E">
        <w:trPr>
          <w:trHeight w:val="6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44E4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Usluge reprezentacije - osvježenja za radionice Kreiraj svoju budućnost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B31D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Kreiraj svoju budućnost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4B6B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3472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825,81</w:t>
            </w:r>
          </w:p>
        </w:tc>
      </w:tr>
      <w:tr w:rsidR="00241F8E" w:rsidRPr="00241F8E" w14:paraId="11DDF1B0" w14:textId="77777777" w:rsidTr="00241F8E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9EE4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Usluge reprezentacije - osvježenja za edukacije Health IT Akademija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796F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7C5A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70A9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1.110,00</w:t>
            </w:r>
          </w:p>
        </w:tc>
      </w:tr>
      <w:tr w:rsidR="00241F8E" w:rsidRPr="00241F8E" w14:paraId="62C6F93C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DB49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Usluge reprezentacije- osvježenja za događanja u okviru projekta SPRINT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5116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906B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2745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4.500,00</w:t>
            </w:r>
          </w:p>
        </w:tc>
      </w:tr>
      <w:tr w:rsidR="00241F8E" w:rsidRPr="00241F8E" w14:paraId="5EB4D47F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470C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Usluge reprezentacije - Invest in Zagorje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65C8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96F2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A149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9.000,00</w:t>
            </w:r>
          </w:p>
        </w:tc>
      </w:tr>
      <w:tr w:rsidR="00241F8E" w:rsidRPr="00241F8E" w14:paraId="61F54591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8FEB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Usluge reprezentacije - Hamag Bicro radionice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00ED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5301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26C6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760,00</w:t>
            </w:r>
          </w:p>
        </w:tc>
      </w:tr>
      <w:tr w:rsidR="00241F8E" w:rsidRPr="00241F8E" w14:paraId="4CD6A4A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AB49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Trošak autoputa, tunela i mostarina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E50A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8198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88FE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414,60</w:t>
            </w:r>
          </w:p>
        </w:tc>
      </w:tr>
      <w:tr w:rsidR="00241F8E" w:rsidRPr="00241F8E" w14:paraId="3C8711B0" w14:textId="77777777" w:rsidTr="00241F8E">
        <w:trPr>
          <w:trHeight w:val="1035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76A86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Ostali vanjski troškovi - usluge psihološko testiranje prilikom postupka zapošljavanja, kotizacije, ostalo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7512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242C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8A9C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1.131,50</w:t>
            </w:r>
          </w:p>
        </w:tc>
      </w:tr>
      <w:tr w:rsidR="00241F8E" w:rsidRPr="00241F8E" w14:paraId="78E9A922" w14:textId="77777777" w:rsidTr="00241F8E">
        <w:trPr>
          <w:trHeight w:val="28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4BE5C3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TROŠKOVI OSOBLJA - PLAĆE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5E4643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E4D78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287.138,46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72D88E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276.177,59</w:t>
            </w:r>
          </w:p>
        </w:tc>
      </w:tr>
      <w:tr w:rsidR="00241F8E" w:rsidRPr="00241F8E" w14:paraId="3E265D04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A656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OSOBLJA - PLAĆE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1EBF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6A67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68.275,00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C27F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68.275,00</w:t>
            </w:r>
          </w:p>
        </w:tc>
      </w:tr>
      <w:tr w:rsidR="00241F8E" w:rsidRPr="00241F8E" w14:paraId="744C8798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B28F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F3C4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ZEZ faza II_ITU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88AF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5.425,95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82CD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1.837,80</w:t>
            </w:r>
          </w:p>
        </w:tc>
      </w:tr>
      <w:tr w:rsidR="00241F8E" w:rsidRPr="00241F8E" w14:paraId="7A7D4AFF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D67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283F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EB5A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90.330,00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B0C8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90.324,99</w:t>
            </w:r>
          </w:p>
        </w:tc>
      </w:tr>
      <w:tr w:rsidR="00241F8E" w:rsidRPr="00241F8E" w14:paraId="1478F9A4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3077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1DFD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5B1E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92.458,51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76AC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85.930,20</w:t>
            </w:r>
          </w:p>
        </w:tc>
      </w:tr>
      <w:tr w:rsidR="00241F8E" w:rsidRPr="00241F8E" w14:paraId="2E94A0D7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DC0C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94E9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Erste zaklada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998F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10.250,00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EA24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10.250,00</w:t>
            </w:r>
          </w:p>
        </w:tc>
      </w:tr>
      <w:tr w:rsidR="00241F8E" w:rsidRPr="00241F8E" w14:paraId="6D6D6592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152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8143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HEALTH IT (HZZ)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D97D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20.399,00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7F77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19.559,60</w:t>
            </w:r>
          </w:p>
        </w:tc>
      </w:tr>
      <w:tr w:rsidR="00241F8E" w:rsidRPr="00241F8E" w14:paraId="3E6951C3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8DE8DF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AMORTIZACIJA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F94DB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327518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32.000,00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6F7F0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31.433,05</w:t>
            </w:r>
          </w:p>
        </w:tc>
      </w:tr>
      <w:tr w:rsidR="00241F8E" w:rsidRPr="00241F8E" w14:paraId="3BFA145B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28958" w14:textId="53614561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Amortizacija materijalne i </w:t>
            </w:r>
            <w:r w:rsidR="008F242D"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nematerijalne</w:t>
            </w: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 imovine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BD73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B9E6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15.150,00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8142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14.587,24</w:t>
            </w:r>
          </w:p>
        </w:tc>
      </w:tr>
      <w:tr w:rsidR="00241F8E" w:rsidRPr="00241F8E" w14:paraId="35921CF8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BA80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Amortizacija nematerijalne imovine _GIS dio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9B42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17BC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13.550,00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5ACC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13.550,00</w:t>
            </w:r>
          </w:p>
        </w:tc>
      </w:tr>
      <w:tr w:rsidR="00241F8E" w:rsidRPr="00241F8E" w14:paraId="10BB236D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E254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Amortizacija nematerijalne imovine _VR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987D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DE60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F667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3.295,81</w:t>
            </w:r>
          </w:p>
        </w:tc>
      </w:tr>
      <w:tr w:rsidR="00241F8E" w:rsidRPr="00241F8E" w14:paraId="5141A2C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4ABC8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VRIJEDNOSNO USKLAĐENJE DUGOTRAJNE I KRATKOTRAJNE IMOVINE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3050A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492F20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45AFA5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1.294,02</w:t>
            </w:r>
          </w:p>
        </w:tc>
      </w:tr>
      <w:tr w:rsidR="00241F8E" w:rsidRPr="00241F8E" w14:paraId="126F8889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0DC23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Vrijednosna usklađivanja zastarjelih potraživanja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FCA3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D4F7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F280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1.294,02</w:t>
            </w:r>
          </w:p>
        </w:tc>
      </w:tr>
      <w:tr w:rsidR="00241F8E" w:rsidRPr="00241F8E" w14:paraId="5F9A5414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D5AA2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REZERVIRANJA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EECEDA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664A4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3C767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17.787,21</w:t>
            </w:r>
          </w:p>
        </w:tc>
      </w:tr>
      <w:tr w:rsidR="00241F8E" w:rsidRPr="00241F8E" w14:paraId="3B4EEE40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9865B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rezerviranja za godišnje odmore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3379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9277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D2C7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17.787,21</w:t>
            </w:r>
          </w:p>
        </w:tc>
      </w:tr>
      <w:tr w:rsidR="00241F8E" w:rsidRPr="00241F8E" w14:paraId="7157F06F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16E91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OSTALI TROŠKOVI POSLOVANJA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F9CB8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D0223F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92.545,00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2B2C85" w14:textId="1FA94C7F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82.</w:t>
            </w:r>
            <w:r w:rsidR="007C6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304</w:t>
            </w: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,</w:t>
            </w:r>
            <w:r w:rsidR="007C65C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78</w:t>
            </w:r>
          </w:p>
        </w:tc>
      </w:tr>
      <w:tr w:rsidR="00241F8E" w:rsidRPr="00241F8E" w14:paraId="6F7C62AE" w14:textId="77777777" w:rsidTr="00241F8E">
        <w:trPr>
          <w:trHeight w:val="300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AFD7EC" w14:textId="642BC766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službenih putovanja (</w:t>
            </w:r>
            <w:r w:rsidR="008F242D"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dnevnice</w:t>
            </w: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, uporaba vl</w:t>
            </w:r>
            <w:r w:rsidR="008F242D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astitog </w:t>
            </w: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automobila, troškovi noćenja, ostali troškovi)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B4D7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82BD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17.000,00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7C8B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16.926,84</w:t>
            </w:r>
          </w:p>
        </w:tc>
      </w:tr>
      <w:tr w:rsidR="00241F8E" w:rsidRPr="00241F8E" w14:paraId="1B8000D4" w14:textId="77777777" w:rsidTr="00241F8E">
        <w:trPr>
          <w:trHeight w:val="300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E2A89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B958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Hamag Bicro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45DF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5CB9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3F3BB8CE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AC757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prijevoza na posao i s posla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4509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5A22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2.085,00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B7DF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2.024,63</w:t>
            </w:r>
          </w:p>
        </w:tc>
      </w:tr>
      <w:tr w:rsidR="00241F8E" w:rsidRPr="00241F8E" w14:paraId="0FBB50F3" w14:textId="77777777" w:rsidTr="00241F8E">
        <w:trPr>
          <w:trHeight w:val="285"/>
        </w:trPr>
        <w:tc>
          <w:tcPr>
            <w:tcW w:w="48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2D956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9265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1ECE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4.150,00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9D3B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3.873,44</w:t>
            </w:r>
          </w:p>
        </w:tc>
      </w:tr>
      <w:tr w:rsidR="00241F8E" w:rsidRPr="00241F8E" w14:paraId="56AF702D" w14:textId="77777777" w:rsidTr="00241F8E">
        <w:trPr>
          <w:trHeight w:val="285"/>
        </w:trPr>
        <w:tc>
          <w:tcPr>
            <w:tcW w:w="48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1D225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BC2A7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5170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4.492,00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1498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3.497,32</w:t>
            </w:r>
          </w:p>
        </w:tc>
      </w:tr>
      <w:tr w:rsidR="00241F8E" w:rsidRPr="00241F8E" w14:paraId="2611E71E" w14:textId="77777777" w:rsidTr="00241F8E">
        <w:trPr>
          <w:trHeight w:val="28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F52E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Darovi djeci, potpore za novorođenče i sl. potpore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C389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4D0E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2.180,00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FF18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2.180,00</w:t>
            </w:r>
          </w:p>
        </w:tc>
      </w:tr>
      <w:tr w:rsidR="00241F8E" w:rsidRPr="00241F8E" w14:paraId="494648C8" w14:textId="77777777" w:rsidTr="00241F8E">
        <w:trPr>
          <w:trHeight w:val="5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DC354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Prigodne nagrade (božićnice, uskrsnice, dar u naravi,  regres za god. odmor, jubilarne nagrade i sl.)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4B44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5705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4BF2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7.135,03</w:t>
            </w:r>
          </w:p>
        </w:tc>
      </w:tr>
      <w:tr w:rsidR="00241F8E" w:rsidRPr="00241F8E" w14:paraId="60105813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30609" w14:textId="79028A8A" w:rsidR="00241F8E" w:rsidRPr="00241F8E" w:rsidRDefault="00902589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Potpore</w:t>
            </w:r>
            <w:r w:rsidR="00241F8E"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 u slučaju bolesti, smrti…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B57E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7B0C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4976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2233AE01" w14:textId="77777777" w:rsidTr="00241F8E">
        <w:trPr>
          <w:trHeight w:val="285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0FCA0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Trošak prehrane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796A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AC85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4F62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</w:tr>
      <w:tr w:rsidR="00241F8E" w:rsidRPr="00241F8E" w14:paraId="3C2E653B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A7178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F8F7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F526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3.600,00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9C7A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3.580,80</w:t>
            </w:r>
          </w:p>
        </w:tc>
      </w:tr>
      <w:tr w:rsidR="00241F8E" w:rsidRPr="00241F8E" w14:paraId="7404FD9F" w14:textId="77777777" w:rsidTr="00241F8E">
        <w:trPr>
          <w:trHeight w:val="28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EE6E6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E942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6662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897D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4.100,00</w:t>
            </w:r>
          </w:p>
        </w:tc>
      </w:tr>
      <w:tr w:rsidR="00241F8E" w:rsidRPr="00241F8E" w14:paraId="41C08FA2" w14:textId="77777777" w:rsidTr="00241F8E">
        <w:trPr>
          <w:trHeight w:val="28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2AEA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Nagrade za radne rezultate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31A1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D44C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3EDA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702DFF80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5318A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Promotivni materijali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4F66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EFCA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E938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3.355,00</w:t>
            </w:r>
          </w:p>
        </w:tc>
      </w:tr>
      <w:tr w:rsidR="00241F8E" w:rsidRPr="00241F8E" w14:paraId="03CE031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FB58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lastRenderedPageBreak/>
              <w:t>Promotivni materijali Invest in Zagorje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3E8C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5703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D91C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8.000,00</w:t>
            </w:r>
          </w:p>
        </w:tc>
      </w:tr>
      <w:tr w:rsidR="00241F8E" w:rsidRPr="00241F8E" w14:paraId="00024043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A539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Premije osiguranja prometnih sredstava (uključivo i kasko)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4A7F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C4A6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E460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860,77</w:t>
            </w:r>
          </w:p>
        </w:tc>
      </w:tr>
      <w:tr w:rsidR="00241F8E" w:rsidRPr="00241F8E" w14:paraId="0473903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7EE3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Premije dopunskog i dodatnog zdravstvenog osiguranja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B278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727A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8F67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3.019,81</w:t>
            </w:r>
          </w:p>
        </w:tc>
      </w:tr>
      <w:tr w:rsidR="00241F8E" w:rsidRPr="00241F8E" w14:paraId="31B634A0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1602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Premije osiguranja rizik posla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3384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4196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F2AB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2.250,20</w:t>
            </w:r>
          </w:p>
        </w:tc>
      </w:tr>
      <w:tr w:rsidR="00241F8E" w:rsidRPr="00241F8E" w14:paraId="02FE726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DB3E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platnog prometa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176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A02B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6E07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923,30</w:t>
            </w:r>
          </w:p>
        </w:tc>
      </w:tr>
      <w:tr w:rsidR="00241F8E" w:rsidRPr="00241F8E" w14:paraId="45FCAB0B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88BB9" w14:textId="7B6CB29C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Članarine komori (HGK ili HOK) i dopr</w:t>
            </w:r>
            <w:r w:rsidR="008F242D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inos</w:t>
            </w: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 za javne ovlasti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5270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71AD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CDDF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240,00</w:t>
            </w:r>
          </w:p>
        </w:tc>
      </w:tr>
      <w:tr w:rsidR="00241F8E" w:rsidRPr="00241F8E" w14:paraId="1F98F4C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A9C11" w14:textId="4BCE54E3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Članarina HUP, Udruga HRIF, CroA</w:t>
            </w:r>
            <w:r w:rsidR="008F242D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I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, E</w:t>
            </w:r>
            <w:r w:rsidR="008F242D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BN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, Cro</w:t>
            </w:r>
            <w:r w:rsidR="008F242D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S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tartup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1EE3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BF2F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2.260,00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3EE47" w14:textId="24FC6C6F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</w:t>
            </w:r>
            <w:r w:rsidR="007C65C1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369,84</w:t>
            </w:r>
          </w:p>
        </w:tc>
      </w:tr>
      <w:tr w:rsidR="00241F8E" w:rsidRPr="00241F8E" w14:paraId="68FD457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27D9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Trošak HRT pretplate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8A56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F40C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128,00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6029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127,44</w:t>
            </w:r>
          </w:p>
        </w:tc>
      </w:tr>
      <w:tr w:rsidR="00241F8E" w:rsidRPr="00241F8E" w14:paraId="3EE8F587" w14:textId="77777777" w:rsidTr="00241F8E">
        <w:trPr>
          <w:trHeight w:val="540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E1F4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licenciranih prava (aplikacije za uredsko poslovanje, servisi za virtualne sastanke i komunikacijske platforme, aplikacija za pripremu i slanje newslettera)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299B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0FBA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10.665,00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B8D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512AB94F" w14:textId="77777777" w:rsidTr="00241F8E">
        <w:trPr>
          <w:trHeight w:val="473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0207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99E8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3E7E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4659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9.231,81</w:t>
            </w:r>
          </w:p>
        </w:tc>
      </w:tr>
      <w:tr w:rsidR="00241F8E" w:rsidRPr="00241F8E" w14:paraId="4FB97FDB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3E8E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Opće obrazovanje-edukacije djelatnika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B0AF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1456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5.345,00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F804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4.025,00</w:t>
            </w:r>
          </w:p>
        </w:tc>
      </w:tr>
      <w:tr w:rsidR="00241F8E" w:rsidRPr="00241F8E" w14:paraId="123FF774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AE0C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za priručnike, časopise i stručnu literaturu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D310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F402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1.500,00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DB54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1.050,00</w:t>
            </w:r>
          </w:p>
        </w:tc>
      </w:tr>
      <w:tr w:rsidR="00241F8E" w:rsidRPr="00241F8E" w14:paraId="79749FDC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4D96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Sudski troškovi i pristojbe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45FF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1642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B666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5D60C5A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5B35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Troškovi obveznih liječničkih pregleda radnika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D99D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2F43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0B80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33,55</w:t>
            </w:r>
          </w:p>
        </w:tc>
      </w:tr>
      <w:tr w:rsidR="00241F8E" w:rsidRPr="00241F8E" w14:paraId="131787A9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B5AB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Ostali nematerijalni troškovi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4813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DE73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AC57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</w:tr>
      <w:tr w:rsidR="00241F8E" w:rsidRPr="00241F8E" w14:paraId="740F86D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BC1A6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FINANCIJSKI TROŠKOVI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34E1AF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6C5F8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80,00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98841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674584C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40FC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Zatezne kamate na poreze, doprinose i dr. davanja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E88A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76E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B7EA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463FBFE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2EF0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Negativne tečajne razlike iz obveza za nabave u inozemstvu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7BBC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A8C3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10CA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0BF9B2A0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2F62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Negativne tečajne razlike iz potraživanja u inozemstvu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96D0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8E7A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CF04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47E3E339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54662C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OSTALI POSLOVNI RASHODI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47CD5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9DA87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C55EFF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1.752,99</w:t>
            </w:r>
          </w:p>
        </w:tc>
      </w:tr>
      <w:tr w:rsidR="00241F8E" w:rsidRPr="00241F8E" w14:paraId="641650EC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0CB4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Otpis potraživanja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3979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B878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AE95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1.739,73</w:t>
            </w:r>
          </w:p>
        </w:tc>
      </w:tr>
      <w:tr w:rsidR="00241F8E" w:rsidRPr="00241F8E" w14:paraId="3F2A039C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B4F1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Ostali nespomenuti poslovni troškovi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5172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5A35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8CDC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13,26</w:t>
            </w:r>
          </w:p>
        </w:tc>
      </w:tr>
      <w:tr w:rsidR="00241F8E" w:rsidRPr="00241F8E" w14:paraId="1F2C6EFF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D94EB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AE850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2F5C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B93A7" w14:textId="77777777" w:rsidR="00241F8E" w:rsidRPr="00241F8E" w:rsidRDefault="00241F8E" w:rsidP="00241F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r-HR"/>
                <w14:ligatures w14:val="none"/>
              </w:rPr>
            </w:pPr>
          </w:p>
        </w:tc>
      </w:tr>
      <w:tr w:rsidR="00241F8E" w:rsidRPr="00241F8E" w14:paraId="64BD5C0C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6AAF3BF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Opis prihoda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755A852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Izvor financiranja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C274BFF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II. Izmjena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A9B594A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Realizacija 31.12.</w:t>
            </w:r>
          </w:p>
        </w:tc>
      </w:tr>
      <w:tr w:rsidR="00241F8E" w:rsidRPr="00241F8E" w14:paraId="43913F65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F813557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PRIHODI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AE8238C" w14:textId="77777777" w:rsidR="00241F8E" w:rsidRPr="00241F8E" w:rsidRDefault="00241F8E" w:rsidP="00241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6A87CA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1.225.336,64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8C25DB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r-HR"/>
                <w14:ligatures w14:val="none"/>
              </w:rPr>
              <w:t>1.167.232,33</w:t>
            </w:r>
          </w:p>
        </w:tc>
      </w:tr>
      <w:tr w:rsidR="00241F8E" w:rsidRPr="00241F8E" w14:paraId="1E111A8C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39D55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PRODAJE PROIZVODA I USLUGA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3BA47A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5C358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1.114.178,73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7E3DA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1.090.250,09</w:t>
            </w:r>
          </w:p>
        </w:tc>
      </w:tr>
      <w:tr w:rsidR="00241F8E" w:rsidRPr="00241F8E" w14:paraId="07CD70CD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343AB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Prihodi od prodaje proizvoda i usluga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BD276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9D07E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1.113.178,73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4554A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1.090.250,09</w:t>
            </w:r>
          </w:p>
        </w:tc>
      </w:tr>
      <w:tr w:rsidR="00241F8E" w:rsidRPr="00241F8E" w14:paraId="0E76BFE8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D0BB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usluga-upravljanje PTI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6470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KZŽ-upravljanje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F237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197.080,00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0833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197.080,00</w:t>
            </w:r>
          </w:p>
        </w:tc>
      </w:tr>
      <w:tr w:rsidR="00241F8E" w:rsidRPr="00241F8E" w14:paraId="77B405FA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CE27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usluga-aktivnosti rada PCKZŽ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928D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aktivnosti rada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0240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123.340,00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2362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123.340,00</w:t>
            </w:r>
          </w:p>
        </w:tc>
      </w:tr>
      <w:tr w:rsidR="00241F8E" w:rsidRPr="00241F8E" w14:paraId="1955E7B3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62E2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 zakup centar za robotiku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62C9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A930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10.193,16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8118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4.247,15</w:t>
            </w:r>
          </w:p>
        </w:tc>
      </w:tr>
      <w:tr w:rsidR="00241F8E" w:rsidRPr="00241F8E" w14:paraId="73484B2F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68E9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 zakup inkubacijskih prostora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8815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765B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43.913,25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6C9C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37.053,28</w:t>
            </w:r>
          </w:p>
        </w:tc>
      </w:tr>
      <w:tr w:rsidR="00241F8E" w:rsidRPr="00241F8E" w14:paraId="3FCDE187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92D2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 zakup Hamag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529E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621E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976,20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F1BE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976,20</w:t>
            </w:r>
          </w:p>
        </w:tc>
      </w:tr>
      <w:tr w:rsidR="00241F8E" w:rsidRPr="00241F8E" w14:paraId="317AD80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1E0D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usluga-zakup dvorane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C82E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6EB7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38D9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1.148,15</w:t>
            </w:r>
          </w:p>
        </w:tc>
      </w:tr>
      <w:tr w:rsidR="00241F8E" w:rsidRPr="00241F8E" w14:paraId="269DBF1D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D808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usluga-zakup coworking prostora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8463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A3B9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32.976,12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BFB1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33.291,16</w:t>
            </w:r>
          </w:p>
        </w:tc>
      </w:tr>
      <w:tr w:rsidR="00241F8E" w:rsidRPr="00241F8E" w14:paraId="0B8A8EF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96FC3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usluga-virtual office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1567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102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AE0B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9.938,87</w:t>
            </w:r>
          </w:p>
        </w:tc>
      </w:tr>
      <w:tr w:rsidR="00241F8E" w:rsidRPr="00241F8E" w14:paraId="2856D3B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C4B9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usluga-prefakturiranje režija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CA4D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D974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25.000,00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1C60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25.169,99</w:t>
            </w:r>
          </w:p>
        </w:tc>
      </w:tr>
      <w:tr w:rsidR="00241F8E" w:rsidRPr="00241F8E" w14:paraId="2ABA31BA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4A67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usluga-sponzorstva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1EEC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31FB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38E6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2.000,00</w:t>
            </w:r>
          </w:p>
        </w:tc>
      </w:tr>
      <w:tr w:rsidR="00241F8E" w:rsidRPr="00241F8E" w14:paraId="2C07D1D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2642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lastRenderedPageBreak/>
              <w:t>Prihodi od pružanja usluga-poduzetništvo priprema projekata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996E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F924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14.400,00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BB6F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9.525,00</w:t>
            </w:r>
          </w:p>
        </w:tc>
      </w:tr>
      <w:tr w:rsidR="00241F8E" w:rsidRPr="00241F8E" w14:paraId="2CE262F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AEFE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usluga-poslovni planovi/krediti/studije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2BBA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6A34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19.000,00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1D26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13.900,00</w:t>
            </w:r>
          </w:p>
        </w:tc>
      </w:tr>
      <w:tr w:rsidR="00241F8E" w:rsidRPr="00241F8E" w14:paraId="5E7E39C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B362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usluga-poduzetništvo provedba projekata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97E9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B1DF6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20.000,00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9207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27.800,00</w:t>
            </w:r>
          </w:p>
        </w:tc>
      </w:tr>
      <w:tr w:rsidR="00241F8E" w:rsidRPr="00241F8E" w14:paraId="79201C14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AB5D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usluga-poduzetništvo provedba projekata-SPRINT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F0EA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2588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583.600,00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A81B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580.370,29</w:t>
            </w:r>
          </w:p>
        </w:tc>
      </w:tr>
      <w:tr w:rsidR="00241F8E" w:rsidRPr="00241F8E" w14:paraId="25A848B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2251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usluga-poduzetništvo provedba projekata-ZEZ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6176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CDD2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C077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9.300,00</w:t>
            </w:r>
          </w:p>
        </w:tc>
      </w:tr>
      <w:tr w:rsidR="00241F8E" w:rsidRPr="00241F8E" w14:paraId="14E5F1CF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A431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usluga-ruralni razvoj priprema projekata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C7C1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10A5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16.700,00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6AE3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11.750,00</w:t>
            </w:r>
          </w:p>
        </w:tc>
      </w:tr>
      <w:tr w:rsidR="00241F8E" w:rsidRPr="00241F8E" w14:paraId="43EB474F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A61C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usluga-ruralni razvoj provedba projekata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5BF0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E17B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03C0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400,00</w:t>
            </w:r>
          </w:p>
        </w:tc>
      </w:tr>
      <w:tr w:rsidR="00241F8E" w:rsidRPr="00241F8E" w14:paraId="5358986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B841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pružanja usluga-Health IT akademija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6E01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E95C4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42C6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960,00</w:t>
            </w:r>
          </w:p>
        </w:tc>
      </w:tr>
      <w:tr w:rsidR="00241F8E" w:rsidRPr="00241F8E" w14:paraId="0C14EB8A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C8E1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 od pružanja usluga-E učionica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442A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CE36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C696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2.000,00</w:t>
            </w:r>
          </w:p>
        </w:tc>
      </w:tr>
      <w:tr w:rsidR="00241F8E" w:rsidRPr="00241F8E" w14:paraId="1BFF7BAD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9CD36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prodaje usluga EU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6771E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88C5E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1D818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623A7C2D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86EF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pružanja usluga EU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4FE4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AA9E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4D5CB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0C20D2B8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BAA35C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 xml:space="preserve">OSTALI POSLOVNI I IZVANREDNI PRIHODI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19F88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6059D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110.007,91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635E2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75.776,54</w:t>
            </w:r>
          </w:p>
        </w:tc>
      </w:tr>
      <w:tr w:rsidR="00241F8E" w:rsidRPr="00241F8E" w14:paraId="1C0BBB2E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0A5B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dugoročnih rezerviranja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3867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AB3F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13.075,43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7B73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13.075,43</w:t>
            </w:r>
          </w:p>
        </w:tc>
      </w:tr>
      <w:tr w:rsidR="00241F8E" w:rsidRPr="00241F8E" w14:paraId="3FE9ECC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8882A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naknadno naplaćenih potraživanja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C6C6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8822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6.216,53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5722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3.085,50</w:t>
            </w:r>
          </w:p>
        </w:tc>
      </w:tr>
      <w:tr w:rsidR="00241F8E" w:rsidRPr="00241F8E" w14:paraId="2CFC7C34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CA21A" w14:textId="008364B1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refundacija Mreža Bond (</w:t>
            </w:r>
            <w:r w:rsidR="008F242D"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sl. putovanja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367D5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Hamag Bicro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32C8C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0CC5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616124B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592C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refundacija Mreža Bond (edukacije)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BFB5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Hamag Bicro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5EA95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9.000,00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535E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490A097B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9BBB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refundacija EBN (službena putovanja)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27F3E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856B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300,00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3D1F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500,00</w:t>
            </w:r>
          </w:p>
        </w:tc>
      </w:tr>
      <w:tr w:rsidR="00241F8E" w:rsidRPr="00241F8E" w14:paraId="5592BB1E" w14:textId="77777777" w:rsidTr="00241F8E">
        <w:trPr>
          <w:trHeight w:val="5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A905F" w14:textId="4CA4B692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Prihod od </w:t>
            </w:r>
            <w:r w:rsidR="008F242D"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refundacija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 xml:space="preserve"> KZŽ - Kreiraj svoju budućnost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15A7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KZŽ - Kreiraj svoju budućnost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750EF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896E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825,81</w:t>
            </w:r>
          </w:p>
        </w:tc>
      </w:tr>
      <w:tr w:rsidR="00241F8E" w:rsidRPr="00241F8E" w14:paraId="125727FF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15C0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 po zahtjevu za nadoknadom sredstava - ZEZ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37C5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ZEZ faza II_ITU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4DCE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5.425,95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93F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1.837,80</w:t>
            </w:r>
          </w:p>
        </w:tc>
      </w:tr>
      <w:tr w:rsidR="00241F8E" w:rsidRPr="00241F8E" w14:paraId="3B860982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611E4" w14:textId="56F589C8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 po zahtjevu za nadoknadom sredstava_Inter</w:t>
            </w:r>
            <w:r w:rsidR="008F242D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re</w:t>
            </w: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gional switch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930C4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Interregional switch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0C05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6.640,00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FD47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5.120,00</w:t>
            </w:r>
          </w:p>
        </w:tc>
      </w:tr>
      <w:tr w:rsidR="00241F8E" w:rsidRPr="00241F8E" w14:paraId="2CD38365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78FE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 po zahtjevu za nadoknadom sredstava_Marc program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76170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Erste zaklada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1D01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23.150,00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8EA5A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22.652,00</w:t>
            </w:r>
          </w:p>
        </w:tc>
      </w:tr>
      <w:tr w:rsidR="00241F8E" w:rsidRPr="00241F8E" w14:paraId="5345DDB0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4878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državnih potpora - HZZ Health IT Akademija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0AEC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HEALTH IT (HZZ)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D9C2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25.920,00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C3CD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11.400,00</w:t>
            </w:r>
          </w:p>
        </w:tc>
      </w:tr>
      <w:tr w:rsidR="00241F8E" w:rsidRPr="00241F8E" w14:paraId="174B5205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698E2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državnih potpora - HZZ Health IT Akademija 3-odgođeni prihod iz 2024.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3D7D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HEALTH IT (HZZ)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B2BDE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17.280,00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EAD4D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17.280,00</w:t>
            </w:r>
          </w:p>
        </w:tc>
      </w:tr>
      <w:tr w:rsidR="00241F8E" w:rsidRPr="00241F8E" w14:paraId="6A59BDE7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F9644C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FINANCIJSKI PRIHODI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D9AAF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38168D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9F5A5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1.205,70</w:t>
            </w:r>
          </w:p>
        </w:tc>
      </w:tr>
      <w:tr w:rsidR="00241F8E" w:rsidRPr="00241F8E" w14:paraId="593C2905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74241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Prihodi od redovnih kamata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56A5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D645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E7A07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72,89</w:t>
            </w:r>
          </w:p>
        </w:tc>
      </w:tr>
      <w:tr w:rsidR="00241F8E" w:rsidRPr="00241F8E" w14:paraId="6E3C8BE9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E93C8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kamata, LGF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8603D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0ABF3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14E1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1.132,81</w:t>
            </w:r>
          </w:p>
        </w:tc>
      </w:tr>
      <w:tr w:rsidR="00241F8E" w:rsidRPr="00241F8E" w14:paraId="43ED2AC6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04A2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Prihodi od naknada - HBOR krediti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99236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AE580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34F11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462BD251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EC179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Pozitivne tečajne razlike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12D1B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kern w:val="0"/>
                <w:lang w:eastAsia="hr-HR"/>
                <w14:ligatures w14:val="none"/>
              </w:rPr>
              <w:t>Vlastiti prihod/tržište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C18E2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10,00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37929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0,00</w:t>
            </w:r>
          </w:p>
        </w:tc>
      </w:tr>
      <w:tr w:rsidR="00241F8E" w:rsidRPr="00241F8E" w14:paraId="5EAA19C7" w14:textId="77777777" w:rsidTr="00241F8E">
        <w:trPr>
          <w:trHeight w:val="28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A303EA7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RAZLIKA PRIHODA I RASHODA FINANCIJSKE GODINE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E03C3F" w14:textId="77777777" w:rsidR="00241F8E" w:rsidRPr="00241F8E" w:rsidRDefault="00241F8E" w:rsidP="00241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7423D8" w14:textId="77777777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4.805,18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8FB89D" w14:textId="205711B8" w:rsidR="00241F8E" w:rsidRPr="00241F8E" w:rsidRDefault="00241F8E" w:rsidP="00241F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</w:pPr>
            <w:r w:rsidRPr="00241F8E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7.</w:t>
            </w:r>
            <w:r w:rsidR="007C65C1">
              <w:rPr>
                <w:rFonts w:ascii="Calibri" w:eastAsia="Times New Roman" w:hAnsi="Calibri" w:cs="Calibri"/>
                <w:color w:val="000000"/>
                <w:kern w:val="0"/>
                <w:lang w:eastAsia="hr-HR"/>
                <w14:ligatures w14:val="none"/>
              </w:rPr>
              <w:t>823,92</w:t>
            </w:r>
          </w:p>
        </w:tc>
      </w:tr>
    </w:tbl>
    <w:p w14:paraId="1D7B8031" w14:textId="77777777" w:rsidR="00096D2C" w:rsidRDefault="00096D2C" w:rsidP="005C5D35">
      <w:pPr>
        <w:jc w:val="both"/>
        <w:rPr>
          <w:rFonts w:ascii="Calibri Light" w:hAnsi="Calibri Light" w:cs="Calibri Light"/>
        </w:rPr>
      </w:pPr>
    </w:p>
    <w:p w14:paraId="53F16FA0" w14:textId="77777777" w:rsidR="00BB324F" w:rsidRDefault="00AC57D0" w:rsidP="00BB324F">
      <w:pPr>
        <w:spacing w:after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BROJ: </w:t>
      </w:r>
      <w:r w:rsidR="00BB324F">
        <w:rPr>
          <w:rFonts w:ascii="Calibri Light" w:hAnsi="Calibri Light" w:cs="Calibri Light"/>
        </w:rPr>
        <w:t>202/588-26-02/04</w:t>
      </w:r>
    </w:p>
    <w:p w14:paraId="78D84093" w14:textId="4D55D928" w:rsidR="00AC57D0" w:rsidRDefault="00AC57D0" w:rsidP="00BB324F">
      <w:pPr>
        <w:spacing w:after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Krapina, </w:t>
      </w:r>
      <w:r w:rsidR="00643CAB">
        <w:rPr>
          <w:rFonts w:ascii="Calibri Light" w:hAnsi="Calibri Light" w:cs="Calibri Light"/>
        </w:rPr>
        <w:t xml:space="preserve">20. </w:t>
      </w:r>
      <w:r>
        <w:rPr>
          <w:rFonts w:ascii="Calibri Light" w:hAnsi="Calibri Light" w:cs="Calibri Light"/>
        </w:rPr>
        <w:t>veljač</w:t>
      </w:r>
      <w:r w:rsidR="00643CAB">
        <w:rPr>
          <w:rFonts w:ascii="Calibri Light" w:hAnsi="Calibri Light" w:cs="Calibri Light"/>
        </w:rPr>
        <w:t>e</w:t>
      </w:r>
      <w:r>
        <w:rPr>
          <w:rFonts w:ascii="Calibri Light" w:hAnsi="Calibri Light" w:cs="Calibri Light"/>
        </w:rPr>
        <w:t xml:space="preserve"> 2026.</w:t>
      </w:r>
      <w:r w:rsidR="00BB324F">
        <w:rPr>
          <w:rFonts w:ascii="Calibri Light" w:hAnsi="Calibri Light" w:cs="Calibri Light"/>
        </w:rPr>
        <w:tab/>
      </w:r>
      <w:r w:rsidR="00BB324F">
        <w:rPr>
          <w:rFonts w:ascii="Calibri Light" w:hAnsi="Calibri Light" w:cs="Calibri Light"/>
        </w:rPr>
        <w:tab/>
      </w:r>
      <w:r w:rsidR="00BB324F">
        <w:rPr>
          <w:rFonts w:ascii="Calibri Light" w:hAnsi="Calibri Light" w:cs="Calibri Light"/>
        </w:rPr>
        <w:tab/>
      </w:r>
      <w:r w:rsidR="00BB324F">
        <w:rPr>
          <w:rFonts w:ascii="Calibri Light" w:hAnsi="Calibri Light" w:cs="Calibri Light"/>
        </w:rPr>
        <w:tab/>
      </w:r>
      <w:r w:rsidR="00BB324F">
        <w:rPr>
          <w:rFonts w:ascii="Calibri Light" w:hAnsi="Calibri Light" w:cs="Calibri Light"/>
        </w:rPr>
        <w:tab/>
      </w:r>
      <w:r w:rsidR="00BB324F">
        <w:rPr>
          <w:rFonts w:ascii="Calibri Light" w:hAnsi="Calibri Light" w:cs="Calibri Light"/>
        </w:rPr>
        <w:tab/>
      </w:r>
      <w:r w:rsidR="00BB324F">
        <w:rPr>
          <w:rFonts w:ascii="Calibri Light" w:hAnsi="Calibri Light" w:cs="Calibri Light"/>
        </w:rPr>
        <w:tab/>
      </w:r>
      <w:r w:rsidR="00643CAB">
        <w:rPr>
          <w:rFonts w:ascii="Calibri Light" w:hAnsi="Calibri Light" w:cs="Calibri Light"/>
        </w:rPr>
        <w:t xml:space="preserve">            </w:t>
      </w:r>
      <w:r w:rsidR="00BB324F">
        <w:rPr>
          <w:rFonts w:ascii="Calibri Light" w:hAnsi="Calibri Light" w:cs="Calibri Light"/>
        </w:rPr>
        <w:t>DIREKTORICA</w:t>
      </w:r>
    </w:p>
    <w:p w14:paraId="0FC91271" w14:textId="7A39C26B" w:rsidR="00BB324F" w:rsidRDefault="00BB324F" w:rsidP="005C5D35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 w:rsidR="00643CAB">
        <w:rPr>
          <w:rFonts w:ascii="Calibri Light" w:hAnsi="Calibri Light" w:cs="Calibri Light"/>
        </w:rPr>
        <w:t xml:space="preserve">       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 w:rsidR="00643CAB">
        <w:rPr>
          <w:rFonts w:ascii="Calibri Light" w:hAnsi="Calibri Light" w:cs="Calibri Light"/>
        </w:rPr>
        <w:t xml:space="preserve">           </w:t>
      </w:r>
      <w:r>
        <w:rPr>
          <w:rFonts w:ascii="Calibri Light" w:hAnsi="Calibri Light" w:cs="Calibri Light"/>
        </w:rPr>
        <w:t xml:space="preserve">Helena </w:t>
      </w:r>
      <w:proofErr w:type="spellStart"/>
      <w:r>
        <w:rPr>
          <w:rFonts w:ascii="Calibri Light" w:hAnsi="Calibri Light" w:cs="Calibri Light"/>
        </w:rPr>
        <w:t>Matuša</w:t>
      </w:r>
      <w:proofErr w:type="spellEnd"/>
    </w:p>
    <w:sectPr w:rsidR="00BB324F" w:rsidSect="00B27092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795DB" w14:textId="77777777" w:rsidR="003A799A" w:rsidRDefault="003A799A" w:rsidP="00F117C8">
      <w:pPr>
        <w:spacing w:after="0" w:line="240" w:lineRule="auto"/>
      </w:pPr>
      <w:r>
        <w:separator/>
      </w:r>
    </w:p>
  </w:endnote>
  <w:endnote w:type="continuationSeparator" w:id="0">
    <w:p w14:paraId="6D2BF254" w14:textId="77777777" w:rsidR="003A799A" w:rsidRDefault="003A799A" w:rsidP="00F117C8">
      <w:pPr>
        <w:spacing w:after="0" w:line="240" w:lineRule="auto"/>
      </w:pPr>
      <w:r>
        <w:continuationSeparator/>
      </w:r>
    </w:p>
  </w:endnote>
  <w:endnote w:type="continuationNotice" w:id="1">
    <w:p w14:paraId="7311908F" w14:textId="77777777" w:rsidR="003A799A" w:rsidRDefault="003A79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6086411"/>
      <w:docPartObj>
        <w:docPartGallery w:val="Page Numbers (Bottom of Page)"/>
        <w:docPartUnique/>
      </w:docPartObj>
    </w:sdtPr>
    <w:sdtEndPr/>
    <w:sdtContent>
      <w:p w14:paraId="758A2EC1" w14:textId="085C98BB" w:rsidR="000456C9" w:rsidRDefault="000456C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8F6BC9" w14:textId="77777777" w:rsidR="000456C9" w:rsidRDefault="000456C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4123961"/>
      <w:docPartObj>
        <w:docPartGallery w:val="Page Numbers (Bottom of Page)"/>
        <w:docPartUnique/>
      </w:docPartObj>
    </w:sdtPr>
    <w:sdtEndPr/>
    <w:sdtContent>
      <w:p w14:paraId="7D5CF332" w14:textId="5CDDA754" w:rsidR="000456C9" w:rsidRDefault="000456C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184655" w14:textId="63FD095C" w:rsidR="007E2D0B" w:rsidRDefault="007E2D0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8741593"/>
      <w:docPartObj>
        <w:docPartGallery w:val="Page Numbers (Bottom of Page)"/>
        <w:docPartUnique/>
      </w:docPartObj>
    </w:sdtPr>
    <w:sdtEndPr/>
    <w:sdtContent>
      <w:p w14:paraId="24685407" w14:textId="77777777" w:rsidR="00CA1AB9" w:rsidRDefault="00CA1AB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6C6177" w14:textId="77777777" w:rsidR="00CA1AB9" w:rsidRDefault="00CA1AB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B1969" w14:textId="77777777" w:rsidR="003A799A" w:rsidRDefault="003A799A" w:rsidP="00F117C8">
      <w:pPr>
        <w:spacing w:after="0" w:line="240" w:lineRule="auto"/>
      </w:pPr>
      <w:r>
        <w:separator/>
      </w:r>
    </w:p>
  </w:footnote>
  <w:footnote w:type="continuationSeparator" w:id="0">
    <w:p w14:paraId="283416F6" w14:textId="77777777" w:rsidR="003A799A" w:rsidRDefault="003A799A" w:rsidP="00F117C8">
      <w:pPr>
        <w:spacing w:after="0" w:line="240" w:lineRule="auto"/>
      </w:pPr>
      <w:r>
        <w:continuationSeparator/>
      </w:r>
    </w:p>
  </w:footnote>
  <w:footnote w:type="continuationNotice" w:id="1">
    <w:p w14:paraId="4B2412ED" w14:textId="77777777" w:rsidR="003A799A" w:rsidRDefault="003A79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0189C" w14:textId="453485D0" w:rsidR="00F117C8" w:rsidRDefault="00821979" w:rsidP="000456C9">
    <w:pPr>
      <w:pStyle w:val="Zaglavlje"/>
      <w:ind w:left="-1417"/>
    </w:pPr>
    <w:r w:rsidRPr="00821979">
      <w:rPr>
        <w:rFonts w:ascii="Calibri Light" w:hAnsi="Calibri Light" w:cs="Calibri Light"/>
        <w:b/>
        <w:bCs/>
        <w:noProof/>
      </w:rPr>
      <mc:AlternateContent>
        <mc:Choice Requires="wps">
          <w:drawing>
            <wp:anchor distT="45720" distB="45720" distL="114300" distR="114300" simplePos="0" relativeHeight="251658255" behindDoc="0" locked="0" layoutInCell="1" allowOverlap="1" wp14:anchorId="0AFE689D" wp14:editId="72F8AD7F">
              <wp:simplePos x="0" y="0"/>
              <wp:positionH relativeFrom="column">
                <wp:posOffset>-545465</wp:posOffset>
              </wp:positionH>
              <wp:positionV relativeFrom="paragraph">
                <wp:posOffset>1719087</wp:posOffset>
              </wp:positionV>
              <wp:extent cx="5186045" cy="1404620"/>
              <wp:effectExtent l="0" t="0" r="0" b="0"/>
              <wp:wrapSquare wrapText="bothSides"/>
              <wp:docPr id="1672780364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604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B03BE" w14:textId="2A5BC6DC" w:rsidR="001E164F" w:rsidRDefault="001E164F" w:rsidP="00821979">
                          <w:pPr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IZVJEŠĆE O </w:t>
                          </w:r>
                          <w:r w:rsidR="00C710D7"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PROVEDBI</w:t>
                          </w:r>
                          <w:r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PLANA RADA I FINANCIJSKOG PLANA ZA razdoblje od </w:t>
                          </w:r>
                        </w:p>
                        <w:p w14:paraId="35B3E8AC" w14:textId="7C1EFDDB" w:rsidR="00821979" w:rsidRPr="009E7018" w:rsidRDefault="001E164F" w:rsidP="00821979">
                          <w:pPr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1.1.2025. -</w:t>
                          </w:r>
                          <w:r w:rsidR="00623904"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31.12.</w:t>
                          </w:r>
                          <w:r>
                            <w:rPr>
                              <w:rFonts w:ascii="Calibri Light" w:hAnsi="Calibri Light" w:cs="Calibri Light"/>
                              <w:b/>
                              <w:outline/>
                              <w:color w:val="5B9BD5" w:themeColor="accent5"/>
                              <w:sz w:val="56"/>
                              <w:szCs w:val="5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2025.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FE689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2.95pt;margin-top:135.35pt;width:408.35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tm1+g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" filled="f" stroked="f">
              <v:textbox style="mso-fit-shape-to-text:t">
                <w:txbxContent>
                  <w:p w14:paraId="7A1B03BE" w14:textId="2A5BC6DC" w:rsidR="001E164F" w:rsidRDefault="001E164F" w:rsidP="00821979">
                    <w:pPr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IZVJEŠĆE O </w:t>
                    </w:r>
                    <w:r w:rsidR="00C710D7"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PROVEDBI</w:t>
                    </w:r>
                    <w:r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PLANA RADA I FINANCIJSKOG PLANA ZA razdoblje od </w:t>
                    </w:r>
                  </w:p>
                  <w:p w14:paraId="35B3E8AC" w14:textId="7C1EFDDB" w:rsidR="00821979" w:rsidRPr="009E7018" w:rsidRDefault="001E164F" w:rsidP="00821979">
                    <w:pPr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1.1.2025. -</w:t>
                    </w:r>
                    <w:r w:rsidR="00623904"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31.12.</w:t>
                    </w:r>
                    <w:r>
                      <w:rPr>
                        <w:rFonts w:ascii="Calibri Light" w:hAnsi="Calibri Light" w:cs="Calibri Light"/>
                        <w:b/>
                        <w:outline/>
                        <w:color w:val="5B9BD5" w:themeColor="accent5"/>
                        <w:sz w:val="56"/>
                        <w:szCs w:val="5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2025.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456C9">
      <w:rPr>
        <w:noProof/>
      </w:rPr>
      <w:drawing>
        <wp:inline distT="0" distB="0" distL="0" distR="0" wp14:anchorId="20628338" wp14:editId="20DD6C67">
          <wp:extent cx="7543800" cy="10669588"/>
          <wp:effectExtent l="0" t="0" r="0" b="0"/>
          <wp:docPr id="366391836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57217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219" cy="10680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B6B12" w14:textId="77777777" w:rsidR="009C2375" w:rsidRDefault="009C2375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7CE77AF6" wp14:editId="09A188FA">
              <wp:simplePos x="0" y="0"/>
              <wp:positionH relativeFrom="column">
                <wp:posOffset>-891540</wp:posOffset>
              </wp:positionH>
              <wp:positionV relativeFrom="paragraph">
                <wp:posOffset>-441325</wp:posOffset>
              </wp:positionV>
              <wp:extent cx="10662285" cy="679450"/>
              <wp:effectExtent l="0" t="0" r="24765" b="25400"/>
              <wp:wrapSquare wrapText="bothSides"/>
              <wp:docPr id="67339447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2285" cy="6794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CB995D" w14:textId="0F6AA50C" w:rsidR="009C2375" w:rsidRPr="009C2375" w:rsidRDefault="009C2375" w:rsidP="00B27C5A">
                          <w:pPr>
                            <w:pStyle w:val="Naslov1"/>
                            <w:ind w:left="1416" w:firstLine="708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</w:t>
                          </w:r>
                          <w:r w:rsidR="00B27C5A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 w:rsidR="002B69C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   </w:t>
                          </w:r>
                          <w:r w:rsidR="00781D1C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                      </w:t>
                          </w:r>
                          <w:r w:rsidRPr="009C237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POSLOVNA VERTIKALA - </w:t>
                          </w:r>
                          <w:r w:rsidR="00781D1C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PODUZETNIŠTVO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77AF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0.2pt;margin-top:-34.75pt;width:839.55pt;height:53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" fillcolor="#0070c0">
              <v:textbox>
                <w:txbxContent>
                  <w:p w14:paraId="31CB995D" w14:textId="0F6AA50C" w:rsidR="009C2375" w:rsidRPr="009C2375" w:rsidRDefault="009C2375" w:rsidP="00B27C5A">
                    <w:pPr>
                      <w:pStyle w:val="Naslov1"/>
                      <w:ind w:left="1416" w:firstLine="708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</w:t>
                    </w:r>
                    <w:r w:rsidR="00B27C5A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 w:rsidR="002B69C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   </w:t>
                    </w:r>
                    <w:r w:rsidR="00781D1C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                      </w:t>
                    </w:r>
                    <w:r w:rsidRPr="009C237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POSLOVNA VERTIKALA - </w:t>
                    </w:r>
                    <w:r w:rsidR="00781D1C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PODUZETNIŠTVO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45DFF" w14:textId="77777777" w:rsidR="009C2375" w:rsidRDefault="009C2375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37F6C40C" wp14:editId="08793534">
              <wp:simplePos x="0" y="0"/>
              <wp:positionH relativeFrom="column">
                <wp:posOffset>-891540</wp:posOffset>
              </wp:positionH>
              <wp:positionV relativeFrom="paragraph">
                <wp:posOffset>-441325</wp:posOffset>
              </wp:positionV>
              <wp:extent cx="10662285" cy="679450"/>
              <wp:effectExtent l="0" t="0" r="24765" b="25400"/>
              <wp:wrapSquare wrapText="bothSides"/>
              <wp:docPr id="1603766708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2285" cy="67945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37AB0" w14:textId="1C807CB9" w:rsidR="009C2375" w:rsidRPr="009C2375" w:rsidRDefault="002B69C5" w:rsidP="002B69C5">
                          <w:pPr>
                            <w:pStyle w:val="Naslov1"/>
                            <w:jc w:val="center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                                                             </w:t>
                          </w:r>
                          <w:r w:rsidR="009C2375" w:rsidRPr="009C237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POSLOVNA VERTIKALA - </w:t>
                          </w:r>
                          <w:r w:rsidR="009C237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INOVACIJE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6C40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70.2pt;margin-top:-34.75pt;width:839.55pt;height:53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" fillcolor="#ffc000 [3207]">
              <v:textbox>
                <w:txbxContent>
                  <w:p w14:paraId="46137AB0" w14:textId="1C807CB9" w:rsidR="009C2375" w:rsidRPr="009C2375" w:rsidRDefault="002B69C5" w:rsidP="002B69C5">
                    <w:pPr>
                      <w:pStyle w:val="Naslov1"/>
                      <w:jc w:val="center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                                                             </w:t>
                    </w:r>
                    <w:r w:rsidR="009C2375" w:rsidRPr="009C237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POSLOVNA VERTIKALA - </w:t>
                    </w:r>
                    <w:r w:rsidR="009C237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INOVACIJE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4A1C1" w14:textId="77777777" w:rsidR="009C2375" w:rsidRDefault="009C2375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725E238E" wp14:editId="2C4F98AA">
              <wp:simplePos x="0" y="0"/>
              <wp:positionH relativeFrom="column">
                <wp:posOffset>-891540</wp:posOffset>
              </wp:positionH>
              <wp:positionV relativeFrom="paragraph">
                <wp:posOffset>-441325</wp:posOffset>
              </wp:positionV>
              <wp:extent cx="10662285" cy="679450"/>
              <wp:effectExtent l="0" t="0" r="24765" b="25400"/>
              <wp:wrapSquare wrapText="bothSides"/>
              <wp:docPr id="813423285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2285" cy="679450"/>
                      </a:xfrm>
                      <a:prstGeom prst="rect">
                        <a:avLst/>
                      </a:prstGeom>
                      <a:solidFill>
                        <a:srgbClr val="FF7474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49686A" w14:textId="10643C00" w:rsidR="009C2375" w:rsidRPr="009C2375" w:rsidRDefault="009C2375" w:rsidP="009C2375">
                          <w:pPr>
                            <w:pStyle w:val="Naslov1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                                       </w:t>
                          </w:r>
                          <w:r w:rsidRPr="009C237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POSLOVNA VERTIKALA </w:t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–</w:t>
                          </w:r>
                          <w:r w:rsidRPr="009C237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POTICANJE ULAGANJA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5E238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70.2pt;margin-top:-34.75pt;width:839.55pt;height:53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" fillcolor="#ff7474">
              <v:textbox>
                <w:txbxContent>
                  <w:p w14:paraId="4449686A" w14:textId="10643C00" w:rsidR="009C2375" w:rsidRPr="009C2375" w:rsidRDefault="009C2375" w:rsidP="009C2375">
                    <w:pPr>
                      <w:pStyle w:val="Naslov1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                                       </w:t>
                    </w:r>
                    <w:r w:rsidRPr="009C237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POSLOVNA VERTIKALA </w:t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–</w:t>
                    </w:r>
                    <w:r w:rsidRPr="009C237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POTICANJE ULAGANJA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BEAD" w14:textId="77777777" w:rsidR="009C2375" w:rsidRDefault="009C2375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0" behindDoc="0" locked="0" layoutInCell="1" allowOverlap="1" wp14:anchorId="405AE1D1" wp14:editId="4130CBC3">
              <wp:simplePos x="0" y="0"/>
              <wp:positionH relativeFrom="column">
                <wp:posOffset>-891540</wp:posOffset>
              </wp:positionH>
              <wp:positionV relativeFrom="paragraph">
                <wp:posOffset>-441325</wp:posOffset>
              </wp:positionV>
              <wp:extent cx="10662285" cy="679450"/>
              <wp:effectExtent l="0" t="0" r="24765" b="25400"/>
              <wp:wrapSquare wrapText="bothSides"/>
              <wp:docPr id="139358484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2285" cy="67945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33ED8" w14:textId="020D150A" w:rsidR="009C2375" w:rsidRPr="009C2375" w:rsidRDefault="009C2375" w:rsidP="009C2375">
                          <w:pPr>
                            <w:pStyle w:val="Naslov1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</w:t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ab/>
                            <w:t xml:space="preserve"> </w:t>
                          </w:r>
                          <w:r w:rsidRPr="009C237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POSLOVNA VERTIKALA </w:t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–</w:t>
                          </w:r>
                          <w:r w:rsidRPr="009C2375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KULTURA I KARAKTER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AE1D1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70.2pt;margin-top:-34.75pt;width:839.55pt;height:53.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" fillcolor="#92d050">
              <v:textbox>
                <w:txbxContent>
                  <w:p w14:paraId="46B33ED8" w14:textId="020D150A" w:rsidR="009C2375" w:rsidRPr="009C2375" w:rsidRDefault="009C2375" w:rsidP="009C2375">
                    <w:pPr>
                      <w:pStyle w:val="Naslov1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</w:t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ab/>
                      <w:t xml:space="preserve"> </w:t>
                    </w:r>
                    <w:r w:rsidRPr="009C237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POSLOVNA VERTIKALA </w:t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–</w:t>
                    </w:r>
                    <w:r w:rsidRPr="009C2375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KULTURA I KARAKTER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70376" w14:textId="77777777" w:rsidR="009C2375" w:rsidRDefault="009C2375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1" behindDoc="0" locked="0" layoutInCell="1" allowOverlap="1" wp14:anchorId="028C8F00" wp14:editId="1D89DDD3">
              <wp:simplePos x="0" y="0"/>
              <wp:positionH relativeFrom="column">
                <wp:posOffset>-891540</wp:posOffset>
              </wp:positionH>
              <wp:positionV relativeFrom="paragraph">
                <wp:posOffset>-441325</wp:posOffset>
              </wp:positionV>
              <wp:extent cx="10662285" cy="679450"/>
              <wp:effectExtent l="0" t="0" r="24765" b="25400"/>
              <wp:wrapSquare wrapText="bothSides"/>
              <wp:docPr id="1873050570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2285" cy="6794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A6C17E" w14:textId="2E5FAF9B" w:rsidR="009C2375" w:rsidRPr="00B27C5A" w:rsidRDefault="002B69C5" w:rsidP="002B69C5">
                          <w:pPr>
                            <w:pStyle w:val="Naslov1"/>
                            <w:ind w:left="4248" w:firstLine="708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</w:t>
                          </w:r>
                          <w:r w:rsidR="002A3D20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                                   </w:t>
                          </w: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STRATEŠKA USKLAĐENOST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C8F0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70.2pt;margin-top:-34.75pt;width:839.55pt;height:53.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" fillcolor="#0070c0">
              <v:textbox>
                <w:txbxContent>
                  <w:p w14:paraId="4DA6C17E" w14:textId="2E5FAF9B" w:rsidR="009C2375" w:rsidRPr="00B27C5A" w:rsidRDefault="002B69C5" w:rsidP="002B69C5">
                    <w:pPr>
                      <w:pStyle w:val="Naslov1"/>
                      <w:ind w:left="4248" w:firstLine="708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</w:t>
                    </w:r>
                    <w:r w:rsidR="002A3D20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                                   </w:t>
                    </w: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STRATEŠKA USKLAĐENOST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1212C" w14:textId="77777777" w:rsidR="00CA1AB9" w:rsidRDefault="00CA1AB9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47" behindDoc="0" locked="0" layoutInCell="1" allowOverlap="1" wp14:anchorId="35C29171" wp14:editId="04526AA8">
              <wp:simplePos x="0" y="0"/>
              <wp:positionH relativeFrom="column">
                <wp:posOffset>-891540</wp:posOffset>
              </wp:positionH>
              <wp:positionV relativeFrom="paragraph">
                <wp:posOffset>-441325</wp:posOffset>
              </wp:positionV>
              <wp:extent cx="10662285" cy="679450"/>
              <wp:effectExtent l="0" t="0" r="24765" b="25400"/>
              <wp:wrapSquare wrapText="bothSides"/>
              <wp:docPr id="680872983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2285" cy="6794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5019E4" w14:textId="74EDF603" w:rsidR="00CA1AB9" w:rsidRPr="00B27C5A" w:rsidRDefault="00CA1AB9" w:rsidP="002B69C5">
                          <w:pPr>
                            <w:pStyle w:val="Naslov1"/>
                            <w:ind w:left="4248" w:firstLine="708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STRATEŠKA USKLAĐENOST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29171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70.2pt;margin-top:-34.75pt;width:839.55pt;height:53.5pt;z-index:2516664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" fillcolor="#0070c0">
              <v:textbox>
                <w:txbxContent>
                  <w:p w14:paraId="235019E4" w14:textId="74EDF603" w:rsidR="00CA1AB9" w:rsidRPr="00B27C5A" w:rsidRDefault="00CA1AB9" w:rsidP="002B69C5">
                    <w:pPr>
                      <w:pStyle w:val="Naslov1"/>
                      <w:ind w:left="4248" w:firstLine="708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STRATEŠKA USKLAĐENOST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E3699" w14:textId="77777777" w:rsidR="002B69C5" w:rsidRDefault="002B69C5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4" behindDoc="0" locked="0" layoutInCell="1" allowOverlap="1" wp14:anchorId="66319081" wp14:editId="16819EA0">
              <wp:simplePos x="0" y="0"/>
              <wp:positionH relativeFrom="column">
                <wp:posOffset>-891540</wp:posOffset>
              </wp:positionH>
              <wp:positionV relativeFrom="paragraph">
                <wp:posOffset>-441325</wp:posOffset>
              </wp:positionV>
              <wp:extent cx="10662285" cy="679450"/>
              <wp:effectExtent l="0" t="0" r="24765" b="25400"/>
              <wp:wrapSquare wrapText="bothSides"/>
              <wp:docPr id="56346434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2285" cy="6794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D2FE30" w14:textId="23024DA9" w:rsidR="002B69C5" w:rsidRPr="00B27C5A" w:rsidRDefault="002A3D20" w:rsidP="002A3D20">
                          <w:pPr>
                            <w:pStyle w:val="Naslov1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                      REALIZACIJA FINANCIJSKOG PLANA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19081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-70.2pt;margin-top:-34.75pt;width:839.55pt;height:53.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" fillcolor="#0070c0">
              <v:textbox>
                <w:txbxContent>
                  <w:p w14:paraId="02D2FE30" w14:textId="23024DA9" w:rsidR="002B69C5" w:rsidRPr="00B27C5A" w:rsidRDefault="002A3D20" w:rsidP="002A3D20">
                    <w:pPr>
                      <w:pStyle w:val="Naslov1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                      REALIZACIJA FINANCIJSKOG PLANA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CFCA9" w14:textId="09FAC5A8" w:rsidR="00B84D96" w:rsidRDefault="00141CCC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47D7301" wp14:editId="16956B6F">
              <wp:simplePos x="0" y="0"/>
              <wp:positionH relativeFrom="column">
                <wp:posOffset>-1209675</wp:posOffset>
              </wp:positionH>
              <wp:positionV relativeFrom="paragraph">
                <wp:posOffset>-441325</wp:posOffset>
              </wp:positionV>
              <wp:extent cx="7901940" cy="721360"/>
              <wp:effectExtent l="0" t="0" r="22860" b="21590"/>
              <wp:wrapSquare wrapText="bothSides"/>
              <wp:docPr id="898994636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1940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ABFDE3" w14:textId="45654A9F" w:rsidR="00141CCC" w:rsidRPr="005F4090" w:rsidRDefault="009C2375" w:rsidP="005F4090">
                          <w:pPr>
                            <w:pStyle w:val="Naslov1"/>
                            <w:ind w:left="8496" w:firstLine="708"/>
                            <w:jc w:val="center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 w:rsidRPr="005F4090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UVOD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D730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5.25pt;margin-top:-34.75pt;width:622.2pt;height:56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" fillcolor="#0070c0" strokecolor="#4472c4 [3204]">
              <v:textbox>
                <w:txbxContent>
                  <w:p w14:paraId="03ABFDE3" w14:textId="45654A9F" w:rsidR="00141CCC" w:rsidRPr="005F4090" w:rsidRDefault="009C2375" w:rsidP="005F4090">
                    <w:pPr>
                      <w:pStyle w:val="Naslov1"/>
                      <w:ind w:left="8496" w:firstLine="708"/>
                      <w:jc w:val="center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 w:rsidRPr="005F4090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UVOD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11981" w14:textId="77A8D992" w:rsidR="000456C9" w:rsidRDefault="000456C9" w:rsidP="000456C9">
    <w:pPr>
      <w:pStyle w:val="Naslov1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2" behindDoc="0" locked="0" layoutInCell="1" allowOverlap="1" wp14:anchorId="7DEDAB4A" wp14:editId="270BE633">
              <wp:simplePos x="0" y="0"/>
              <wp:positionH relativeFrom="column">
                <wp:posOffset>-1209675</wp:posOffset>
              </wp:positionH>
              <wp:positionV relativeFrom="paragraph">
                <wp:posOffset>-441325</wp:posOffset>
              </wp:positionV>
              <wp:extent cx="7901940" cy="721360"/>
              <wp:effectExtent l="0" t="0" r="22860" b="21590"/>
              <wp:wrapSquare wrapText="bothSides"/>
              <wp:docPr id="587244984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1940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7478B" w14:textId="281DE806" w:rsidR="000456C9" w:rsidRPr="005F4090" w:rsidRDefault="000456C9" w:rsidP="000456C9">
                          <w:pPr>
                            <w:pStyle w:val="Naslov1"/>
                            <w:ind w:left="8496" w:firstLine="708"/>
                            <w:jc w:val="center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SADRŽAJ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EDAB4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5.25pt;margin-top:-34.75pt;width:622.2pt;height:56.8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" fillcolor="#0070c0" strokecolor="white [3212]">
              <v:textbox>
                <w:txbxContent>
                  <w:p w14:paraId="4AF7478B" w14:textId="281DE806" w:rsidR="000456C9" w:rsidRPr="005F4090" w:rsidRDefault="000456C9" w:rsidP="000456C9">
                    <w:pPr>
                      <w:pStyle w:val="Naslov1"/>
                      <w:ind w:left="8496" w:firstLine="708"/>
                      <w:jc w:val="center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SADRŽAJ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F5FC7" w14:textId="77777777" w:rsidR="000456C9" w:rsidRDefault="000456C9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3" behindDoc="0" locked="0" layoutInCell="1" allowOverlap="1" wp14:anchorId="4D69FD74" wp14:editId="762D32C3">
              <wp:simplePos x="0" y="0"/>
              <wp:positionH relativeFrom="column">
                <wp:posOffset>-1209675</wp:posOffset>
              </wp:positionH>
              <wp:positionV relativeFrom="paragraph">
                <wp:posOffset>-441325</wp:posOffset>
              </wp:positionV>
              <wp:extent cx="7901940" cy="721360"/>
              <wp:effectExtent l="0" t="0" r="22860" b="21590"/>
              <wp:wrapSquare wrapText="bothSides"/>
              <wp:docPr id="1024840875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1940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73EC90" w14:textId="77777777" w:rsidR="000456C9" w:rsidRPr="005F4090" w:rsidRDefault="000456C9" w:rsidP="005F4090">
                          <w:pPr>
                            <w:pStyle w:val="Naslov1"/>
                            <w:ind w:left="8496" w:firstLine="708"/>
                            <w:jc w:val="center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 w:rsidRPr="005F4090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UVOD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9FD7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95.25pt;margin-top:-34.75pt;width:622.2pt;height:56.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" fillcolor="#0070c0" strokecolor="#4472c4 [3204]">
              <v:textbox>
                <w:txbxContent>
                  <w:p w14:paraId="0E73EC90" w14:textId="77777777" w:rsidR="000456C9" w:rsidRPr="005F4090" w:rsidRDefault="000456C9" w:rsidP="005F4090">
                    <w:pPr>
                      <w:pStyle w:val="Naslov1"/>
                      <w:ind w:left="8496" w:firstLine="708"/>
                      <w:jc w:val="center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 w:rsidRPr="005F4090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UVOD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5BD5A" w14:textId="77777777" w:rsidR="007E2D0B" w:rsidRDefault="007E2D0B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5EE0767" wp14:editId="7D4745E1">
              <wp:simplePos x="0" y="0"/>
              <wp:positionH relativeFrom="column">
                <wp:posOffset>-1209675</wp:posOffset>
              </wp:positionH>
              <wp:positionV relativeFrom="paragraph">
                <wp:posOffset>-441325</wp:posOffset>
              </wp:positionV>
              <wp:extent cx="10997565" cy="721360"/>
              <wp:effectExtent l="0" t="0" r="13335" b="21590"/>
              <wp:wrapSquare wrapText="bothSides"/>
              <wp:docPr id="426347073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7565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E08216" w14:textId="77777777" w:rsidR="007E2D0B" w:rsidRPr="007E2D0B" w:rsidRDefault="007E2D0B" w:rsidP="007E2D0B">
                          <w:pPr>
                            <w:pStyle w:val="Naslov1"/>
                            <w:spacing w:line="276" w:lineRule="auto"/>
                            <w:ind w:left="13452" w:firstLine="708"/>
                            <w:jc w:val="center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 w:rsidRPr="007E2D0B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U V O D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E076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95.25pt;margin-top:-34.75pt;width:865.95pt;height:56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" fillcolor="#0070c0" strokecolor="white [3212]">
              <v:textbox>
                <w:txbxContent>
                  <w:p w14:paraId="00E08216" w14:textId="77777777" w:rsidR="007E2D0B" w:rsidRPr="007E2D0B" w:rsidRDefault="007E2D0B" w:rsidP="007E2D0B">
                    <w:pPr>
                      <w:pStyle w:val="Naslov1"/>
                      <w:spacing w:line="276" w:lineRule="auto"/>
                      <w:ind w:left="13452" w:firstLine="708"/>
                      <w:jc w:val="center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 w:rsidRPr="007E2D0B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U V O D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99F24" w14:textId="77777777" w:rsidR="007E2D0B" w:rsidRDefault="007E2D0B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6D6B07AF" wp14:editId="3250D0A9">
              <wp:simplePos x="0" y="0"/>
              <wp:positionH relativeFrom="column">
                <wp:posOffset>-3869055</wp:posOffset>
              </wp:positionH>
              <wp:positionV relativeFrom="paragraph">
                <wp:posOffset>-457835</wp:posOffset>
              </wp:positionV>
              <wp:extent cx="10511155" cy="721360"/>
              <wp:effectExtent l="0" t="0" r="23495" b="21590"/>
              <wp:wrapSquare wrapText="bothSides"/>
              <wp:docPr id="18381290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1155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4C854B" w14:textId="77777777" w:rsidR="007E2D0B" w:rsidRPr="007E2D0B" w:rsidRDefault="007E2D0B" w:rsidP="007E2D0B">
                          <w:pPr>
                            <w:pStyle w:val="Naslov1"/>
                            <w:spacing w:line="276" w:lineRule="auto"/>
                            <w:ind w:left="13452" w:firstLine="708"/>
                            <w:jc w:val="center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 w:rsidRPr="007E2D0B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U V O D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B07A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04.65pt;margin-top:-36.05pt;width:827.65pt;height:56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" fillcolor="#0070c0" strokecolor="white [3212]">
              <v:textbox>
                <w:txbxContent>
                  <w:p w14:paraId="114C854B" w14:textId="77777777" w:rsidR="007E2D0B" w:rsidRPr="007E2D0B" w:rsidRDefault="007E2D0B" w:rsidP="007E2D0B">
                    <w:pPr>
                      <w:pStyle w:val="Naslov1"/>
                      <w:spacing w:line="276" w:lineRule="auto"/>
                      <w:ind w:left="13452" w:firstLine="708"/>
                      <w:jc w:val="center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 w:rsidRPr="007E2D0B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U V O D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752F5" w14:textId="77777777" w:rsidR="00A404FC" w:rsidRDefault="00A404FC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303" behindDoc="0" locked="0" layoutInCell="1" allowOverlap="1" wp14:anchorId="5E0641E4" wp14:editId="4A2D56B1">
              <wp:simplePos x="0" y="0"/>
              <wp:positionH relativeFrom="column">
                <wp:posOffset>-3865245</wp:posOffset>
              </wp:positionH>
              <wp:positionV relativeFrom="paragraph">
                <wp:posOffset>-457200</wp:posOffset>
              </wp:positionV>
              <wp:extent cx="16737330" cy="721360"/>
              <wp:effectExtent l="0" t="0" r="26670" b="21590"/>
              <wp:wrapSquare wrapText="bothSides"/>
              <wp:docPr id="2130765288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7330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49FB6" w14:textId="0971EEA3" w:rsidR="00A404FC" w:rsidRPr="007E2D0B" w:rsidRDefault="00A404FC" w:rsidP="00A404FC">
                          <w:pPr>
                            <w:pStyle w:val="Naslov1"/>
                            <w:spacing w:line="276" w:lineRule="auto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                                                                                                                                                 </w:t>
                          </w:r>
                          <w:r w:rsidRPr="007E2D0B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U V O D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641E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04.35pt;margin-top:-36pt;width:1317.9pt;height:56.8pt;z-index:2516603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" fillcolor="#0070c0" strokecolor="white [3212]">
              <v:textbox>
                <w:txbxContent>
                  <w:p w14:paraId="5E849FB6" w14:textId="0971EEA3" w:rsidR="00A404FC" w:rsidRPr="007E2D0B" w:rsidRDefault="00A404FC" w:rsidP="00A404FC">
                    <w:pPr>
                      <w:pStyle w:val="Naslov1"/>
                      <w:spacing w:line="276" w:lineRule="auto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                                                                                                                                                 </w:t>
                    </w:r>
                    <w:r w:rsidRPr="007E2D0B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U V O D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355CB" w14:textId="77777777" w:rsidR="00A404FC" w:rsidRDefault="00A404FC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51" behindDoc="0" locked="0" layoutInCell="1" allowOverlap="1" wp14:anchorId="3EAF06D1" wp14:editId="5BA550FF">
              <wp:simplePos x="0" y="0"/>
              <wp:positionH relativeFrom="column">
                <wp:posOffset>-3869055</wp:posOffset>
              </wp:positionH>
              <wp:positionV relativeFrom="paragraph">
                <wp:posOffset>-457835</wp:posOffset>
              </wp:positionV>
              <wp:extent cx="10511155" cy="721360"/>
              <wp:effectExtent l="0" t="0" r="23495" b="21590"/>
              <wp:wrapSquare wrapText="bothSides"/>
              <wp:docPr id="517800655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1155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87F5D5" w14:textId="77777777" w:rsidR="00A404FC" w:rsidRPr="007E2D0B" w:rsidRDefault="00A404FC" w:rsidP="007E2D0B">
                          <w:pPr>
                            <w:pStyle w:val="Naslov1"/>
                            <w:spacing w:line="276" w:lineRule="auto"/>
                            <w:ind w:left="13452" w:firstLine="708"/>
                            <w:jc w:val="center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 w:rsidRPr="007E2D0B"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 xml:space="preserve">U V O D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F06D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304.65pt;margin-top:-36.05pt;width:827.65pt;height:56.8pt;z-index:2516623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" fillcolor="#0070c0" strokecolor="white [3212]">
              <v:textbox>
                <w:txbxContent>
                  <w:p w14:paraId="5987F5D5" w14:textId="77777777" w:rsidR="00A404FC" w:rsidRPr="007E2D0B" w:rsidRDefault="00A404FC" w:rsidP="007E2D0B">
                    <w:pPr>
                      <w:pStyle w:val="Naslov1"/>
                      <w:spacing w:line="276" w:lineRule="auto"/>
                      <w:ind w:left="13452" w:firstLine="708"/>
                      <w:jc w:val="center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 w:rsidRPr="007E2D0B"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 xml:space="preserve">U V O D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B7222" w14:textId="77777777" w:rsidR="002A3D20" w:rsidRDefault="002A3D20">
    <w:pPr>
      <w:pStyle w:val="Zaglavlje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99" behindDoc="0" locked="0" layoutInCell="1" allowOverlap="1" wp14:anchorId="6C46590B" wp14:editId="61D2DAE7">
              <wp:simplePos x="0" y="0"/>
              <wp:positionH relativeFrom="column">
                <wp:posOffset>-3869055</wp:posOffset>
              </wp:positionH>
              <wp:positionV relativeFrom="paragraph">
                <wp:posOffset>-457835</wp:posOffset>
              </wp:positionV>
              <wp:extent cx="10511155" cy="721360"/>
              <wp:effectExtent l="0" t="0" r="23495" b="21590"/>
              <wp:wrapSquare wrapText="bothSides"/>
              <wp:docPr id="160306515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1155" cy="72136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258D53" w14:textId="397CEC0E" w:rsidR="002A3D20" w:rsidRPr="007E2D0B" w:rsidRDefault="00BC71C8" w:rsidP="00BC71C8">
                          <w:pPr>
                            <w:pStyle w:val="Naslov1"/>
                            <w:spacing w:line="276" w:lineRule="auto"/>
                            <w:ind w:left="9639" w:firstLine="708"/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  <w:sz w:val="56"/>
                              <w:szCs w:val="56"/>
                            </w:rPr>
                            <w:t>REALIZACIJA AKTIVNOSTI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6590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304.65pt;margin-top:-36.05pt;width:827.65pt;height:56.8pt;z-index:2516643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" fillcolor="#0070c0" strokecolor="white [3212]">
              <v:textbox>
                <w:txbxContent>
                  <w:p w14:paraId="29258D53" w14:textId="397CEC0E" w:rsidR="002A3D20" w:rsidRPr="007E2D0B" w:rsidRDefault="00BC71C8" w:rsidP="00BC71C8">
                    <w:pPr>
                      <w:pStyle w:val="Naslov1"/>
                      <w:spacing w:line="276" w:lineRule="auto"/>
                      <w:ind w:left="9639" w:firstLine="708"/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color w:val="auto"/>
                        <w:sz w:val="56"/>
                        <w:szCs w:val="56"/>
                      </w:rPr>
                      <w:t>REALIZACIJA AKTIVNOSTI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32F6A"/>
    <w:multiLevelType w:val="hybridMultilevel"/>
    <w:tmpl w:val="133C64AE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17931"/>
    <w:multiLevelType w:val="hybridMultilevel"/>
    <w:tmpl w:val="4E8264D8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74DE"/>
    <w:multiLevelType w:val="hybridMultilevel"/>
    <w:tmpl w:val="5732AC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0346"/>
    <w:multiLevelType w:val="multilevel"/>
    <w:tmpl w:val="661C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6BF5"/>
    <w:multiLevelType w:val="hybridMultilevel"/>
    <w:tmpl w:val="13CCE4F6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32E8"/>
    <w:multiLevelType w:val="multilevel"/>
    <w:tmpl w:val="7ABE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A22A25"/>
    <w:multiLevelType w:val="hybridMultilevel"/>
    <w:tmpl w:val="C2BC2CCE"/>
    <w:lvl w:ilvl="0" w:tplc="04C0A030">
      <w:start w:val="34"/>
      <w:numFmt w:val="bullet"/>
      <w:lvlText w:val="-"/>
      <w:lvlJc w:val="left"/>
      <w:pPr>
        <w:ind w:left="353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</w:abstractNum>
  <w:abstractNum w:abstractNumId="7" w15:restartNumberingAfterBreak="0">
    <w:nsid w:val="262D3D60"/>
    <w:multiLevelType w:val="multilevel"/>
    <w:tmpl w:val="A420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DE5F90"/>
    <w:multiLevelType w:val="hybridMultilevel"/>
    <w:tmpl w:val="DCEE58D6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96BB5"/>
    <w:multiLevelType w:val="multilevel"/>
    <w:tmpl w:val="8964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250DCE"/>
    <w:multiLevelType w:val="multilevel"/>
    <w:tmpl w:val="7ADCA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A11CF3"/>
    <w:multiLevelType w:val="multilevel"/>
    <w:tmpl w:val="9F0A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7A402B"/>
    <w:multiLevelType w:val="hybridMultilevel"/>
    <w:tmpl w:val="E838620E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B1D57"/>
    <w:multiLevelType w:val="multilevel"/>
    <w:tmpl w:val="152A6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F66BB8"/>
    <w:multiLevelType w:val="hybridMultilevel"/>
    <w:tmpl w:val="F5CC22BA"/>
    <w:lvl w:ilvl="0" w:tplc="041A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A000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5" w15:restartNumberingAfterBreak="0">
    <w:nsid w:val="3B7A793D"/>
    <w:multiLevelType w:val="multilevel"/>
    <w:tmpl w:val="E29AE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653C02"/>
    <w:multiLevelType w:val="hybridMultilevel"/>
    <w:tmpl w:val="ADC6FB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F0541"/>
    <w:multiLevelType w:val="multilevel"/>
    <w:tmpl w:val="8076C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7625A3"/>
    <w:multiLevelType w:val="multilevel"/>
    <w:tmpl w:val="2E46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2B533E"/>
    <w:multiLevelType w:val="hybridMultilevel"/>
    <w:tmpl w:val="7C8CAE40"/>
    <w:lvl w:ilvl="0" w:tplc="5AAE474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65A9A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8EE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602E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E0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4E11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263B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366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4E7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53C52"/>
    <w:multiLevelType w:val="multilevel"/>
    <w:tmpl w:val="C6D0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8B4EF1"/>
    <w:multiLevelType w:val="multilevel"/>
    <w:tmpl w:val="8556C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6D41FB"/>
    <w:multiLevelType w:val="hybridMultilevel"/>
    <w:tmpl w:val="CAB4D968"/>
    <w:lvl w:ilvl="0" w:tplc="9E2463F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511E0"/>
    <w:multiLevelType w:val="hybridMultilevel"/>
    <w:tmpl w:val="454E580A"/>
    <w:lvl w:ilvl="0" w:tplc="034CF44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0424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58E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E79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C88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18B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A70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0C3E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620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E5F0E"/>
    <w:multiLevelType w:val="hybridMultilevel"/>
    <w:tmpl w:val="C938FF9C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876CBA58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4747C"/>
    <w:multiLevelType w:val="multilevel"/>
    <w:tmpl w:val="FD38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63C7E4"/>
    <w:multiLevelType w:val="hybridMultilevel"/>
    <w:tmpl w:val="A5F89030"/>
    <w:lvl w:ilvl="0" w:tplc="07AA567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A584B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E65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149B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9A08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0AC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2E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EAB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44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4766A"/>
    <w:multiLevelType w:val="multilevel"/>
    <w:tmpl w:val="12CC8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F3EADD"/>
    <w:multiLevelType w:val="hybridMultilevel"/>
    <w:tmpl w:val="59B259BA"/>
    <w:lvl w:ilvl="0" w:tplc="A0D470E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776C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08E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4E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A28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505A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CA2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06D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3E42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E09B6"/>
    <w:multiLevelType w:val="hybridMultilevel"/>
    <w:tmpl w:val="82C4F7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572F6"/>
    <w:multiLevelType w:val="multilevel"/>
    <w:tmpl w:val="8152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Calibri Light" w:eastAsiaTheme="minorHAnsi" w:hAnsi="Calibri Light" w:cs="Calibri Light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7A0F17"/>
    <w:multiLevelType w:val="multilevel"/>
    <w:tmpl w:val="3CBC8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EA5B60"/>
    <w:multiLevelType w:val="hybridMultilevel"/>
    <w:tmpl w:val="11D80944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81CFF"/>
    <w:multiLevelType w:val="hybridMultilevel"/>
    <w:tmpl w:val="CBC849F6"/>
    <w:lvl w:ilvl="0" w:tplc="E1BEE08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E3E27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466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54E7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8407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762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423E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CF7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1871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3481E"/>
    <w:multiLevelType w:val="hybridMultilevel"/>
    <w:tmpl w:val="6B3EB5CE"/>
    <w:lvl w:ilvl="0" w:tplc="FAECE8CE">
      <w:start w:val="1"/>
      <w:numFmt w:val="bullet"/>
      <w:lvlText w:val="|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A1112"/>
    <w:multiLevelType w:val="hybridMultilevel"/>
    <w:tmpl w:val="2DB83A0E"/>
    <w:lvl w:ilvl="0" w:tplc="041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num w:numId="1" w16cid:durableId="521630647">
    <w:abstractNumId w:val="26"/>
  </w:num>
  <w:num w:numId="2" w16cid:durableId="1343510297">
    <w:abstractNumId w:val="23"/>
  </w:num>
  <w:num w:numId="3" w16cid:durableId="124548955">
    <w:abstractNumId w:val="33"/>
  </w:num>
  <w:num w:numId="4" w16cid:durableId="1844009892">
    <w:abstractNumId w:val="19"/>
  </w:num>
  <w:num w:numId="5" w16cid:durableId="1335959583">
    <w:abstractNumId w:val="28"/>
  </w:num>
  <w:num w:numId="6" w16cid:durableId="110780635">
    <w:abstractNumId w:val="0"/>
  </w:num>
  <w:num w:numId="7" w16cid:durableId="810905564">
    <w:abstractNumId w:val="21"/>
  </w:num>
  <w:num w:numId="8" w16cid:durableId="1721439161">
    <w:abstractNumId w:val="15"/>
  </w:num>
  <w:num w:numId="9" w16cid:durableId="1265462219">
    <w:abstractNumId w:val="2"/>
  </w:num>
  <w:num w:numId="10" w16cid:durableId="1913734626">
    <w:abstractNumId w:val="16"/>
  </w:num>
  <w:num w:numId="11" w16cid:durableId="1595356330">
    <w:abstractNumId w:val="24"/>
  </w:num>
  <w:num w:numId="12" w16cid:durableId="1439063977">
    <w:abstractNumId w:val="13"/>
  </w:num>
  <w:num w:numId="13" w16cid:durableId="1045518613">
    <w:abstractNumId w:val="7"/>
  </w:num>
  <w:num w:numId="14" w16cid:durableId="771432675">
    <w:abstractNumId w:val="27"/>
  </w:num>
  <w:num w:numId="15" w16cid:durableId="1666279643">
    <w:abstractNumId w:val="10"/>
  </w:num>
  <w:num w:numId="16" w16cid:durableId="1895003264">
    <w:abstractNumId w:val="9"/>
  </w:num>
  <w:num w:numId="17" w16cid:durableId="1832913912">
    <w:abstractNumId w:val="11"/>
  </w:num>
  <w:num w:numId="18" w16cid:durableId="667709775">
    <w:abstractNumId w:val="31"/>
  </w:num>
  <w:num w:numId="19" w16cid:durableId="1662615220">
    <w:abstractNumId w:val="17"/>
  </w:num>
  <w:num w:numId="20" w16cid:durableId="986981376">
    <w:abstractNumId w:val="20"/>
  </w:num>
  <w:num w:numId="21" w16cid:durableId="100957364">
    <w:abstractNumId w:val="30"/>
  </w:num>
  <w:num w:numId="22" w16cid:durableId="128791276">
    <w:abstractNumId w:val="25"/>
  </w:num>
  <w:num w:numId="23" w16cid:durableId="1120606266">
    <w:abstractNumId w:val="18"/>
  </w:num>
  <w:num w:numId="24" w16cid:durableId="2053993923">
    <w:abstractNumId w:val="3"/>
  </w:num>
  <w:num w:numId="25" w16cid:durableId="2146774996">
    <w:abstractNumId w:val="5"/>
  </w:num>
  <w:num w:numId="26" w16cid:durableId="1695382008">
    <w:abstractNumId w:val="6"/>
  </w:num>
  <w:num w:numId="27" w16cid:durableId="1040474053">
    <w:abstractNumId w:val="22"/>
  </w:num>
  <w:num w:numId="28" w16cid:durableId="1851993550">
    <w:abstractNumId w:val="35"/>
  </w:num>
  <w:num w:numId="29" w16cid:durableId="217593389">
    <w:abstractNumId w:val="6"/>
  </w:num>
  <w:num w:numId="30" w16cid:durableId="810757413">
    <w:abstractNumId w:val="4"/>
  </w:num>
  <w:num w:numId="31" w16cid:durableId="902329149">
    <w:abstractNumId w:val="12"/>
  </w:num>
  <w:num w:numId="32" w16cid:durableId="120344864">
    <w:abstractNumId w:val="34"/>
  </w:num>
  <w:num w:numId="33" w16cid:durableId="2054378613">
    <w:abstractNumId w:val="29"/>
  </w:num>
  <w:num w:numId="34" w16cid:durableId="1329594913">
    <w:abstractNumId w:val="32"/>
  </w:num>
  <w:num w:numId="35" w16cid:durableId="2113738669">
    <w:abstractNumId w:val="1"/>
  </w:num>
  <w:num w:numId="36" w16cid:durableId="1008366036">
    <w:abstractNumId w:val="8"/>
  </w:num>
  <w:num w:numId="37" w16cid:durableId="1132596799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5B3"/>
    <w:rsid w:val="00002D2B"/>
    <w:rsid w:val="00005A97"/>
    <w:rsid w:val="00011BDD"/>
    <w:rsid w:val="000121FA"/>
    <w:rsid w:val="000127C4"/>
    <w:rsid w:val="00021AB3"/>
    <w:rsid w:val="000233DB"/>
    <w:rsid w:val="00023D23"/>
    <w:rsid w:val="00025F9A"/>
    <w:rsid w:val="0002688A"/>
    <w:rsid w:val="00033810"/>
    <w:rsid w:val="000378B9"/>
    <w:rsid w:val="00040E24"/>
    <w:rsid w:val="00041697"/>
    <w:rsid w:val="00044A1A"/>
    <w:rsid w:val="000456C9"/>
    <w:rsid w:val="00047D64"/>
    <w:rsid w:val="00050D7E"/>
    <w:rsid w:val="00050F77"/>
    <w:rsid w:val="000565D8"/>
    <w:rsid w:val="00062BE8"/>
    <w:rsid w:val="00066E51"/>
    <w:rsid w:val="000720A0"/>
    <w:rsid w:val="00081E48"/>
    <w:rsid w:val="00083688"/>
    <w:rsid w:val="0008458C"/>
    <w:rsid w:val="00085741"/>
    <w:rsid w:val="000910F7"/>
    <w:rsid w:val="00092EEA"/>
    <w:rsid w:val="00093B3F"/>
    <w:rsid w:val="00095985"/>
    <w:rsid w:val="00096199"/>
    <w:rsid w:val="00096CC7"/>
    <w:rsid w:val="00096D2C"/>
    <w:rsid w:val="000A29B0"/>
    <w:rsid w:val="000C397E"/>
    <w:rsid w:val="000D16C6"/>
    <w:rsid w:val="000D7029"/>
    <w:rsid w:val="000E27C9"/>
    <w:rsid w:val="000E47B2"/>
    <w:rsid w:val="000E5C16"/>
    <w:rsid w:val="000F09AE"/>
    <w:rsid w:val="000F6E6D"/>
    <w:rsid w:val="000F74A4"/>
    <w:rsid w:val="0011253D"/>
    <w:rsid w:val="0011272D"/>
    <w:rsid w:val="00113711"/>
    <w:rsid w:val="00131D3B"/>
    <w:rsid w:val="00136E5D"/>
    <w:rsid w:val="00141CCC"/>
    <w:rsid w:val="00147240"/>
    <w:rsid w:val="00152DF0"/>
    <w:rsid w:val="00154672"/>
    <w:rsid w:val="00156370"/>
    <w:rsid w:val="00156B87"/>
    <w:rsid w:val="0016184A"/>
    <w:rsid w:val="001632A5"/>
    <w:rsid w:val="0016562A"/>
    <w:rsid w:val="0016719B"/>
    <w:rsid w:val="0016F560"/>
    <w:rsid w:val="001760D4"/>
    <w:rsid w:val="00180F41"/>
    <w:rsid w:val="001831CE"/>
    <w:rsid w:val="00184970"/>
    <w:rsid w:val="0019724D"/>
    <w:rsid w:val="001977CF"/>
    <w:rsid w:val="001A55B3"/>
    <w:rsid w:val="001AB522"/>
    <w:rsid w:val="001B23C3"/>
    <w:rsid w:val="001B794B"/>
    <w:rsid w:val="001C3478"/>
    <w:rsid w:val="001C5029"/>
    <w:rsid w:val="001D01B3"/>
    <w:rsid w:val="001D0336"/>
    <w:rsid w:val="001D3A40"/>
    <w:rsid w:val="001E164F"/>
    <w:rsid w:val="001E3592"/>
    <w:rsid w:val="001E5C1D"/>
    <w:rsid w:val="001F6C7B"/>
    <w:rsid w:val="00201A48"/>
    <w:rsid w:val="0020505A"/>
    <w:rsid w:val="0021694A"/>
    <w:rsid w:val="00223B78"/>
    <w:rsid w:val="002255E1"/>
    <w:rsid w:val="002255F7"/>
    <w:rsid w:val="002256FD"/>
    <w:rsid w:val="002353B4"/>
    <w:rsid w:val="00237F89"/>
    <w:rsid w:val="00241F8E"/>
    <w:rsid w:val="00242FD1"/>
    <w:rsid w:val="00246E13"/>
    <w:rsid w:val="00266162"/>
    <w:rsid w:val="0027228C"/>
    <w:rsid w:val="00276044"/>
    <w:rsid w:val="002810BE"/>
    <w:rsid w:val="002844C7"/>
    <w:rsid w:val="002853D7"/>
    <w:rsid w:val="0029612F"/>
    <w:rsid w:val="002A3C20"/>
    <w:rsid w:val="002A3D20"/>
    <w:rsid w:val="002B3E66"/>
    <w:rsid w:val="002B4B91"/>
    <w:rsid w:val="002B69C5"/>
    <w:rsid w:val="002C3313"/>
    <w:rsid w:val="002D1C28"/>
    <w:rsid w:val="002D52D2"/>
    <w:rsid w:val="002E35BE"/>
    <w:rsid w:val="002E60CB"/>
    <w:rsid w:val="002F536F"/>
    <w:rsid w:val="0030384C"/>
    <w:rsid w:val="00304128"/>
    <w:rsid w:val="00307599"/>
    <w:rsid w:val="003131CB"/>
    <w:rsid w:val="0031459F"/>
    <w:rsid w:val="00316C10"/>
    <w:rsid w:val="003205BE"/>
    <w:rsid w:val="0032175D"/>
    <w:rsid w:val="00336399"/>
    <w:rsid w:val="003416BF"/>
    <w:rsid w:val="003501C0"/>
    <w:rsid w:val="003509E0"/>
    <w:rsid w:val="00352E70"/>
    <w:rsid w:val="0035377A"/>
    <w:rsid w:val="00357E10"/>
    <w:rsid w:val="00370571"/>
    <w:rsid w:val="00372D73"/>
    <w:rsid w:val="00372EA3"/>
    <w:rsid w:val="003767F0"/>
    <w:rsid w:val="00377856"/>
    <w:rsid w:val="00382DAF"/>
    <w:rsid w:val="00390881"/>
    <w:rsid w:val="00394F8B"/>
    <w:rsid w:val="00396481"/>
    <w:rsid w:val="00397896"/>
    <w:rsid w:val="003A0BE1"/>
    <w:rsid w:val="003A45A4"/>
    <w:rsid w:val="003A799A"/>
    <w:rsid w:val="003B1D5C"/>
    <w:rsid w:val="003B44D5"/>
    <w:rsid w:val="003B4672"/>
    <w:rsid w:val="003B6525"/>
    <w:rsid w:val="003B79AB"/>
    <w:rsid w:val="003D67BA"/>
    <w:rsid w:val="003E260E"/>
    <w:rsid w:val="003E2EC4"/>
    <w:rsid w:val="003F47AA"/>
    <w:rsid w:val="003F7387"/>
    <w:rsid w:val="003FE660"/>
    <w:rsid w:val="004010BA"/>
    <w:rsid w:val="00402038"/>
    <w:rsid w:val="004064AB"/>
    <w:rsid w:val="0040784E"/>
    <w:rsid w:val="004161E1"/>
    <w:rsid w:val="00434193"/>
    <w:rsid w:val="00435D08"/>
    <w:rsid w:val="00445D0E"/>
    <w:rsid w:val="004516CD"/>
    <w:rsid w:val="00467AA9"/>
    <w:rsid w:val="00475F5E"/>
    <w:rsid w:val="00485D4E"/>
    <w:rsid w:val="004929C3"/>
    <w:rsid w:val="004938BC"/>
    <w:rsid w:val="00493B2B"/>
    <w:rsid w:val="00494061"/>
    <w:rsid w:val="00496988"/>
    <w:rsid w:val="004A2F6B"/>
    <w:rsid w:val="004A6F1F"/>
    <w:rsid w:val="004C5070"/>
    <w:rsid w:val="004C6F8B"/>
    <w:rsid w:val="004E04BE"/>
    <w:rsid w:val="004E7445"/>
    <w:rsid w:val="0050273F"/>
    <w:rsid w:val="00503F6D"/>
    <w:rsid w:val="0050558F"/>
    <w:rsid w:val="00514835"/>
    <w:rsid w:val="00525D9E"/>
    <w:rsid w:val="005448FE"/>
    <w:rsid w:val="00561609"/>
    <w:rsid w:val="005717D7"/>
    <w:rsid w:val="00571D6D"/>
    <w:rsid w:val="005748AE"/>
    <w:rsid w:val="005775DC"/>
    <w:rsid w:val="00582DAC"/>
    <w:rsid w:val="00583ACA"/>
    <w:rsid w:val="005840C7"/>
    <w:rsid w:val="005858AE"/>
    <w:rsid w:val="0059058F"/>
    <w:rsid w:val="00592455"/>
    <w:rsid w:val="005A2B5D"/>
    <w:rsid w:val="005C02E1"/>
    <w:rsid w:val="005C0664"/>
    <w:rsid w:val="005C4301"/>
    <w:rsid w:val="005C4DFB"/>
    <w:rsid w:val="005C5D35"/>
    <w:rsid w:val="005D46C7"/>
    <w:rsid w:val="005F4090"/>
    <w:rsid w:val="005F6535"/>
    <w:rsid w:val="00605831"/>
    <w:rsid w:val="0060729E"/>
    <w:rsid w:val="006122B1"/>
    <w:rsid w:val="00616AF2"/>
    <w:rsid w:val="00620606"/>
    <w:rsid w:val="006221A2"/>
    <w:rsid w:val="00622AAB"/>
    <w:rsid w:val="00622FD7"/>
    <w:rsid w:val="00623904"/>
    <w:rsid w:val="0063176B"/>
    <w:rsid w:val="006331E9"/>
    <w:rsid w:val="00641813"/>
    <w:rsid w:val="00643CAB"/>
    <w:rsid w:val="0064429F"/>
    <w:rsid w:val="006510B1"/>
    <w:rsid w:val="0065187C"/>
    <w:rsid w:val="00657A89"/>
    <w:rsid w:val="00662059"/>
    <w:rsid w:val="00664AC6"/>
    <w:rsid w:val="006679C5"/>
    <w:rsid w:val="006771ED"/>
    <w:rsid w:val="0068309F"/>
    <w:rsid w:val="0069686C"/>
    <w:rsid w:val="00697D02"/>
    <w:rsid w:val="006A08E1"/>
    <w:rsid w:val="006A634C"/>
    <w:rsid w:val="006B32AB"/>
    <w:rsid w:val="006B4F26"/>
    <w:rsid w:val="006D0F0A"/>
    <w:rsid w:val="006D1A4F"/>
    <w:rsid w:val="006D2344"/>
    <w:rsid w:val="006F7FDA"/>
    <w:rsid w:val="00703B31"/>
    <w:rsid w:val="007102ED"/>
    <w:rsid w:val="00710C3C"/>
    <w:rsid w:val="00713F18"/>
    <w:rsid w:val="00717DCD"/>
    <w:rsid w:val="00724E8E"/>
    <w:rsid w:val="0073330E"/>
    <w:rsid w:val="0076362B"/>
    <w:rsid w:val="00764770"/>
    <w:rsid w:val="00770475"/>
    <w:rsid w:val="00781D1C"/>
    <w:rsid w:val="00790AE5"/>
    <w:rsid w:val="007946C0"/>
    <w:rsid w:val="007A04C9"/>
    <w:rsid w:val="007A6BD0"/>
    <w:rsid w:val="007B0A54"/>
    <w:rsid w:val="007B1C9F"/>
    <w:rsid w:val="007C561E"/>
    <w:rsid w:val="007C65C1"/>
    <w:rsid w:val="007D5CB1"/>
    <w:rsid w:val="007E2D0B"/>
    <w:rsid w:val="0080390F"/>
    <w:rsid w:val="0080506D"/>
    <w:rsid w:val="00807984"/>
    <w:rsid w:val="00810C81"/>
    <w:rsid w:val="0081326C"/>
    <w:rsid w:val="00814321"/>
    <w:rsid w:val="00816BA4"/>
    <w:rsid w:val="00821979"/>
    <w:rsid w:val="00821CE0"/>
    <w:rsid w:val="00822509"/>
    <w:rsid w:val="00840666"/>
    <w:rsid w:val="008427A5"/>
    <w:rsid w:val="00855425"/>
    <w:rsid w:val="00872333"/>
    <w:rsid w:val="00875316"/>
    <w:rsid w:val="00881886"/>
    <w:rsid w:val="00887762"/>
    <w:rsid w:val="0089360D"/>
    <w:rsid w:val="00893B20"/>
    <w:rsid w:val="008A6701"/>
    <w:rsid w:val="008D2A0C"/>
    <w:rsid w:val="008E07B2"/>
    <w:rsid w:val="008E5112"/>
    <w:rsid w:val="008F0AF3"/>
    <w:rsid w:val="008F242D"/>
    <w:rsid w:val="008F5284"/>
    <w:rsid w:val="008F5A3E"/>
    <w:rsid w:val="00902589"/>
    <w:rsid w:val="00911CA4"/>
    <w:rsid w:val="00912EAA"/>
    <w:rsid w:val="0092066A"/>
    <w:rsid w:val="00936215"/>
    <w:rsid w:val="00945B16"/>
    <w:rsid w:val="00955D40"/>
    <w:rsid w:val="0095752A"/>
    <w:rsid w:val="00962AB7"/>
    <w:rsid w:val="00967E13"/>
    <w:rsid w:val="009716B1"/>
    <w:rsid w:val="00971E88"/>
    <w:rsid w:val="00982557"/>
    <w:rsid w:val="00992CD6"/>
    <w:rsid w:val="00995AE6"/>
    <w:rsid w:val="009A0A09"/>
    <w:rsid w:val="009A106D"/>
    <w:rsid w:val="009A3F03"/>
    <w:rsid w:val="009B5112"/>
    <w:rsid w:val="009C2375"/>
    <w:rsid w:val="009D0790"/>
    <w:rsid w:val="009D199E"/>
    <w:rsid w:val="009D1E91"/>
    <w:rsid w:val="009D6BBE"/>
    <w:rsid w:val="009D6CB8"/>
    <w:rsid w:val="009E4DE0"/>
    <w:rsid w:val="009E7018"/>
    <w:rsid w:val="009E787C"/>
    <w:rsid w:val="009F0C36"/>
    <w:rsid w:val="009F2713"/>
    <w:rsid w:val="00A20BDD"/>
    <w:rsid w:val="00A3065F"/>
    <w:rsid w:val="00A404FC"/>
    <w:rsid w:val="00A43133"/>
    <w:rsid w:val="00A46C09"/>
    <w:rsid w:val="00A52970"/>
    <w:rsid w:val="00A5714A"/>
    <w:rsid w:val="00A5744F"/>
    <w:rsid w:val="00A74888"/>
    <w:rsid w:val="00A75A9C"/>
    <w:rsid w:val="00A77934"/>
    <w:rsid w:val="00A82F05"/>
    <w:rsid w:val="00A8565A"/>
    <w:rsid w:val="00A877A0"/>
    <w:rsid w:val="00AA49C6"/>
    <w:rsid w:val="00AB1B9E"/>
    <w:rsid w:val="00AC57D0"/>
    <w:rsid w:val="00AD5143"/>
    <w:rsid w:val="00AD5255"/>
    <w:rsid w:val="00AE3105"/>
    <w:rsid w:val="00AF1C26"/>
    <w:rsid w:val="00AF1C88"/>
    <w:rsid w:val="00AF695E"/>
    <w:rsid w:val="00B20FD1"/>
    <w:rsid w:val="00B21DAB"/>
    <w:rsid w:val="00B2307A"/>
    <w:rsid w:val="00B25B85"/>
    <w:rsid w:val="00B27092"/>
    <w:rsid w:val="00B27C5A"/>
    <w:rsid w:val="00B33256"/>
    <w:rsid w:val="00B3535D"/>
    <w:rsid w:val="00B378B1"/>
    <w:rsid w:val="00B44F35"/>
    <w:rsid w:val="00B51511"/>
    <w:rsid w:val="00B63118"/>
    <w:rsid w:val="00B72048"/>
    <w:rsid w:val="00B84D96"/>
    <w:rsid w:val="00B863DA"/>
    <w:rsid w:val="00B86708"/>
    <w:rsid w:val="00B86DDC"/>
    <w:rsid w:val="00B86E2C"/>
    <w:rsid w:val="00B95963"/>
    <w:rsid w:val="00BB324F"/>
    <w:rsid w:val="00BB44CE"/>
    <w:rsid w:val="00BB6193"/>
    <w:rsid w:val="00BB73AD"/>
    <w:rsid w:val="00BC3CC2"/>
    <w:rsid w:val="00BC610C"/>
    <w:rsid w:val="00BC71C8"/>
    <w:rsid w:val="00BE0A3E"/>
    <w:rsid w:val="00BE2845"/>
    <w:rsid w:val="00BE7EB6"/>
    <w:rsid w:val="00BF267A"/>
    <w:rsid w:val="00C04E54"/>
    <w:rsid w:val="00C04ECE"/>
    <w:rsid w:val="00C06612"/>
    <w:rsid w:val="00C23E40"/>
    <w:rsid w:val="00C30FC7"/>
    <w:rsid w:val="00C32085"/>
    <w:rsid w:val="00C41B3A"/>
    <w:rsid w:val="00C546F4"/>
    <w:rsid w:val="00C56584"/>
    <w:rsid w:val="00C57735"/>
    <w:rsid w:val="00C6470B"/>
    <w:rsid w:val="00C710D7"/>
    <w:rsid w:val="00C9379F"/>
    <w:rsid w:val="00CA129B"/>
    <w:rsid w:val="00CA1AB9"/>
    <w:rsid w:val="00CA3233"/>
    <w:rsid w:val="00CA5281"/>
    <w:rsid w:val="00CB0EB0"/>
    <w:rsid w:val="00CB1D5E"/>
    <w:rsid w:val="00CB37E7"/>
    <w:rsid w:val="00CB646E"/>
    <w:rsid w:val="00CB7895"/>
    <w:rsid w:val="00CC0E31"/>
    <w:rsid w:val="00CC228D"/>
    <w:rsid w:val="00CC437E"/>
    <w:rsid w:val="00CD458F"/>
    <w:rsid w:val="00CE1C9A"/>
    <w:rsid w:val="00CE7894"/>
    <w:rsid w:val="00CEF6D9"/>
    <w:rsid w:val="00D03779"/>
    <w:rsid w:val="00D0799F"/>
    <w:rsid w:val="00D13E78"/>
    <w:rsid w:val="00D200D6"/>
    <w:rsid w:val="00D3157F"/>
    <w:rsid w:val="00D42D03"/>
    <w:rsid w:val="00D4685A"/>
    <w:rsid w:val="00D50803"/>
    <w:rsid w:val="00D536D4"/>
    <w:rsid w:val="00D57515"/>
    <w:rsid w:val="00D64CB8"/>
    <w:rsid w:val="00D705A8"/>
    <w:rsid w:val="00D70940"/>
    <w:rsid w:val="00D77AAA"/>
    <w:rsid w:val="00D858F0"/>
    <w:rsid w:val="00DA10B0"/>
    <w:rsid w:val="00DB62DA"/>
    <w:rsid w:val="00DC4255"/>
    <w:rsid w:val="00DD1B37"/>
    <w:rsid w:val="00DD288B"/>
    <w:rsid w:val="00DF23F1"/>
    <w:rsid w:val="00DF7573"/>
    <w:rsid w:val="00E17E4E"/>
    <w:rsid w:val="00E34F0B"/>
    <w:rsid w:val="00E36714"/>
    <w:rsid w:val="00E45589"/>
    <w:rsid w:val="00E50205"/>
    <w:rsid w:val="00E5290E"/>
    <w:rsid w:val="00E63269"/>
    <w:rsid w:val="00E65707"/>
    <w:rsid w:val="00E712EE"/>
    <w:rsid w:val="00E8190E"/>
    <w:rsid w:val="00E91571"/>
    <w:rsid w:val="00EA1514"/>
    <w:rsid w:val="00EA2BE1"/>
    <w:rsid w:val="00EB090D"/>
    <w:rsid w:val="00EB34E0"/>
    <w:rsid w:val="00EB577E"/>
    <w:rsid w:val="00ED3B21"/>
    <w:rsid w:val="00ED4113"/>
    <w:rsid w:val="00ED4B28"/>
    <w:rsid w:val="00EE5BEA"/>
    <w:rsid w:val="00EF006F"/>
    <w:rsid w:val="00EF5B3B"/>
    <w:rsid w:val="00EF6703"/>
    <w:rsid w:val="00EF698C"/>
    <w:rsid w:val="00EF6D25"/>
    <w:rsid w:val="00F117C8"/>
    <w:rsid w:val="00F12B00"/>
    <w:rsid w:val="00F12C12"/>
    <w:rsid w:val="00F226EB"/>
    <w:rsid w:val="00F23F62"/>
    <w:rsid w:val="00F25353"/>
    <w:rsid w:val="00F26322"/>
    <w:rsid w:val="00F3327A"/>
    <w:rsid w:val="00F3378F"/>
    <w:rsid w:val="00F37427"/>
    <w:rsid w:val="00F40594"/>
    <w:rsid w:val="00F42502"/>
    <w:rsid w:val="00F42DB7"/>
    <w:rsid w:val="00F444DC"/>
    <w:rsid w:val="00F44A7F"/>
    <w:rsid w:val="00F5431F"/>
    <w:rsid w:val="00F6021F"/>
    <w:rsid w:val="00F7035E"/>
    <w:rsid w:val="00F71C1C"/>
    <w:rsid w:val="00F74782"/>
    <w:rsid w:val="00F7759D"/>
    <w:rsid w:val="00F94FCC"/>
    <w:rsid w:val="00FB2017"/>
    <w:rsid w:val="00FB4295"/>
    <w:rsid w:val="00FB58C5"/>
    <w:rsid w:val="00FD31CD"/>
    <w:rsid w:val="00FD78D6"/>
    <w:rsid w:val="00FF222C"/>
    <w:rsid w:val="00FF2B30"/>
    <w:rsid w:val="00FF5371"/>
    <w:rsid w:val="00FF7D6C"/>
    <w:rsid w:val="0117093D"/>
    <w:rsid w:val="025FBAC9"/>
    <w:rsid w:val="0278C6A1"/>
    <w:rsid w:val="0278D5CE"/>
    <w:rsid w:val="02AC7726"/>
    <w:rsid w:val="02D7F37B"/>
    <w:rsid w:val="035AC858"/>
    <w:rsid w:val="03FB227D"/>
    <w:rsid w:val="0447242A"/>
    <w:rsid w:val="04585F01"/>
    <w:rsid w:val="049257D1"/>
    <w:rsid w:val="04C6E2F8"/>
    <w:rsid w:val="04CDB3D4"/>
    <w:rsid w:val="0504D0F9"/>
    <w:rsid w:val="050C0157"/>
    <w:rsid w:val="051E026A"/>
    <w:rsid w:val="05514FC1"/>
    <w:rsid w:val="05A0DCC9"/>
    <w:rsid w:val="05CB1436"/>
    <w:rsid w:val="05FA96FD"/>
    <w:rsid w:val="06557A4E"/>
    <w:rsid w:val="069412DC"/>
    <w:rsid w:val="06FE4A80"/>
    <w:rsid w:val="06FE9C0F"/>
    <w:rsid w:val="07932BBA"/>
    <w:rsid w:val="07D37FC1"/>
    <w:rsid w:val="07E50299"/>
    <w:rsid w:val="07ED71FE"/>
    <w:rsid w:val="08729687"/>
    <w:rsid w:val="08CCD703"/>
    <w:rsid w:val="08F5C920"/>
    <w:rsid w:val="08FAF339"/>
    <w:rsid w:val="092FD626"/>
    <w:rsid w:val="0A027389"/>
    <w:rsid w:val="0A0D99D2"/>
    <w:rsid w:val="0AC7A085"/>
    <w:rsid w:val="0B4E5BA2"/>
    <w:rsid w:val="0B56C379"/>
    <w:rsid w:val="0B6DC7C3"/>
    <w:rsid w:val="0BAB56DC"/>
    <w:rsid w:val="0BD9C9F4"/>
    <w:rsid w:val="0BDE22EC"/>
    <w:rsid w:val="0C9E5685"/>
    <w:rsid w:val="0D874458"/>
    <w:rsid w:val="0D92C651"/>
    <w:rsid w:val="0E1FBA3B"/>
    <w:rsid w:val="0E3FC097"/>
    <w:rsid w:val="0E53FC1C"/>
    <w:rsid w:val="0E851498"/>
    <w:rsid w:val="0E86EB5B"/>
    <w:rsid w:val="0E9F24C1"/>
    <w:rsid w:val="0ED9D2CF"/>
    <w:rsid w:val="0F86ACAE"/>
    <w:rsid w:val="0F9B65D6"/>
    <w:rsid w:val="103EF726"/>
    <w:rsid w:val="1044CF53"/>
    <w:rsid w:val="10665214"/>
    <w:rsid w:val="116D0208"/>
    <w:rsid w:val="118459B3"/>
    <w:rsid w:val="11D5D658"/>
    <w:rsid w:val="11FB9194"/>
    <w:rsid w:val="12073052"/>
    <w:rsid w:val="12532C54"/>
    <w:rsid w:val="12681578"/>
    <w:rsid w:val="12795827"/>
    <w:rsid w:val="128516B5"/>
    <w:rsid w:val="12909AA8"/>
    <w:rsid w:val="13123C7B"/>
    <w:rsid w:val="13204920"/>
    <w:rsid w:val="136B25CB"/>
    <w:rsid w:val="13C54526"/>
    <w:rsid w:val="13DA2E0A"/>
    <w:rsid w:val="1407BEB9"/>
    <w:rsid w:val="144CFB8A"/>
    <w:rsid w:val="14652953"/>
    <w:rsid w:val="14B66B9C"/>
    <w:rsid w:val="14C6790C"/>
    <w:rsid w:val="14CDC366"/>
    <w:rsid w:val="14D19E11"/>
    <w:rsid w:val="15495B58"/>
    <w:rsid w:val="1549B899"/>
    <w:rsid w:val="157B6288"/>
    <w:rsid w:val="15CC3A68"/>
    <w:rsid w:val="15F674D1"/>
    <w:rsid w:val="1608D617"/>
    <w:rsid w:val="162D55BA"/>
    <w:rsid w:val="16CF175C"/>
    <w:rsid w:val="171B278C"/>
    <w:rsid w:val="1720A873"/>
    <w:rsid w:val="1741961D"/>
    <w:rsid w:val="18B88377"/>
    <w:rsid w:val="193E9F48"/>
    <w:rsid w:val="1982B1BB"/>
    <w:rsid w:val="19B3EEF9"/>
    <w:rsid w:val="19D1BC2F"/>
    <w:rsid w:val="1A0B53AD"/>
    <w:rsid w:val="1A1A759B"/>
    <w:rsid w:val="1A71C7FE"/>
    <w:rsid w:val="1A7F8C19"/>
    <w:rsid w:val="1AED227B"/>
    <w:rsid w:val="1AF8F557"/>
    <w:rsid w:val="1B072CEB"/>
    <w:rsid w:val="1B2A062D"/>
    <w:rsid w:val="1BE788C5"/>
    <w:rsid w:val="1C202438"/>
    <w:rsid w:val="1C34DB2D"/>
    <w:rsid w:val="1C82EC4D"/>
    <w:rsid w:val="1CA5F022"/>
    <w:rsid w:val="1D57E9AD"/>
    <w:rsid w:val="1D821CF6"/>
    <w:rsid w:val="1DBAC035"/>
    <w:rsid w:val="1E7249DA"/>
    <w:rsid w:val="1EEB4B9D"/>
    <w:rsid w:val="1F133F00"/>
    <w:rsid w:val="1F661B5B"/>
    <w:rsid w:val="20FD8251"/>
    <w:rsid w:val="211DC6C8"/>
    <w:rsid w:val="212389A1"/>
    <w:rsid w:val="2151442A"/>
    <w:rsid w:val="2173A91B"/>
    <w:rsid w:val="2188656C"/>
    <w:rsid w:val="21D495D1"/>
    <w:rsid w:val="21E2E052"/>
    <w:rsid w:val="227EFF5D"/>
    <w:rsid w:val="228B7D5A"/>
    <w:rsid w:val="228C7F93"/>
    <w:rsid w:val="22C3039A"/>
    <w:rsid w:val="23442A8B"/>
    <w:rsid w:val="2345BAFD"/>
    <w:rsid w:val="234F2D3F"/>
    <w:rsid w:val="23565C66"/>
    <w:rsid w:val="23DD4614"/>
    <w:rsid w:val="23FB7D97"/>
    <w:rsid w:val="25571737"/>
    <w:rsid w:val="255D7F84"/>
    <w:rsid w:val="259BAAB0"/>
    <w:rsid w:val="26211A7F"/>
    <w:rsid w:val="2674BB92"/>
    <w:rsid w:val="26B8F9CA"/>
    <w:rsid w:val="26D22227"/>
    <w:rsid w:val="272EF2BE"/>
    <w:rsid w:val="27A5837F"/>
    <w:rsid w:val="27EC1D1A"/>
    <w:rsid w:val="283F2008"/>
    <w:rsid w:val="285CF41F"/>
    <w:rsid w:val="286AEC97"/>
    <w:rsid w:val="28B512C5"/>
    <w:rsid w:val="28F213BE"/>
    <w:rsid w:val="28FCD799"/>
    <w:rsid w:val="29B4FC81"/>
    <w:rsid w:val="29D6D570"/>
    <w:rsid w:val="29E50E8A"/>
    <w:rsid w:val="29E51699"/>
    <w:rsid w:val="2A18B3CD"/>
    <w:rsid w:val="2A612C5C"/>
    <w:rsid w:val="2A7BE930"/>
    <w:rsid w:val="2AC15AF1"/>
    <w:rsid w:val="2BA9CFF8"/>
    <w:rsid w:val="2BE7AB0C"/>
    <w:rsid w:val="2C02CBA7"/>
    <w:rsid w:val="2C6E6629"/>
    <w:rsid w:val="2CD989D5"/>
    <w:rsid w:val="2CF64E52"/>
    <w:rsid w:val="2D5EDE8D"/>
    <w:rsid w:val="2D66368D"/>
    <w:rsid w:val="2D837B6D"/>
    <w:rsid w:val="2DC75EA4"/>
    <w:rsid w:val="2E0A368A"/>
    <w:rsid w:val="2E8BD4DE"/>
    <w:rsid w:val="2E9B023E"/>
    <w:rsid w:val="2ECD47A2"/>
    <w:rsid w:val="2F46FB4B"/>
    <w:rsid w:val="2F77CA9C"/>
    <w:rsid w:val="2F8A9BA2"/>
    <w:rsid w:val="2FC0C771"/>
    <w:rsid w:val="30007F97"/>
    <w:rsid w:val="301AF0B4"/>
    <w:rsid w:val="3098A681"/>
    <w:rsid w:val="3114B495"/>
    <w:rsid w:val="3123D034"/>
    <w:rsid w:val="314BB17D"/>
    <w:rsid w:val="3181ADDE"/>
    <w:rsid w:val="31827CBF"/>
    <w:rsid w:val="318AAD9D"/>
    <w:rsid w:val="320EDFBF"/>
    <w:rsid w:val="32385136"/>
    <w:rsid w:val="329D93C2"/>
    <w:rsid w:val="32D9AA83"/>
    <w:rsid w:val="32FDC7D8"/>
    <w:rsid w:val="333AEC96"/>
    <w:rsid w:val="3340A24A"/>
    <w:rsid w:val="3395125A"/>
    <w:rsid w:val="33B50390"/>
    <w:rsid w:val="344777C6"/>
    <w:rsid w:val="347F28E8"/>
    <w:rsid w:val="34A6C2FB"/>
    <w:rsid w:val="34C5B301"/>
    <w:rsid w:val="35398A7C"/>
    <w:rsid w:val="35F20FE1"/>
    <w:rsid w:val="36501D35"/>
    <w:rsid w:val="369E941F"/>
    <w:rsid w:val="36D77502"/>
    <w:rsid w:val="36DE6FBC"/>
    <w:rsid w:val="37090B62"/>
    <w:rsid w:val="377A146E"/>
    <w:rsid w:val="37EFB080"/>
    <w:rsid w:val="388B22B1"/>
    <w:rsid w:val="3921ED5F"/>
    <w:rsid w:val="39344DB4"/>
    <w:rsid w:val="39C1D2FA"/>
    <w:rsid w:val="3A022030"/>
    <w:rsid w:val="3A1F198A"/>
    <w:rsid w:val="3A94800A"/>
    <w:rsid w:val="3AB6AA30"/>
    <w:rsid w:val="3B4A362C"/>
    <w:rsid w:val="3B652646"/>
    <w:rsid w:val="3BACF5C7"/>
    <w:rsid w:val="3BB3DB1D"/>
    <w:rsid w:val="3BC5EE04"/>
    <w:rsid w:val="3C757901"/>
    <w:rsid w:val="3CF973BC"/>
    <w:rsid w:val="3D500E96"/>
    <w:rsid w:val="3D5158E0"/>
    <w:rsid w:val="3D8A149D"/>
    <w:rsid w:val="3D9D5E16"/>
    <w:rsid w:val="3DFC8479"/>
    <w:rsid w:val="3E0F1F7D"/>
    <w:rsid w:val="3E1C2616"/>
    <w:rsid w:val="3E545ADE"/>
    <w:rsid w:val="3E79A8B0"/>
    <w:rsid w:val="3EA739A0"/>
    <w:rsid w:val="3EE06CC2"/>
    <w:rsid w:val="3F3435E7"/>
    <w:rsid w:val="3FD95C71"/>
    <w:rsid w:val="3FE2B3D1"/>
    <w:rsid w:val="3FF55EA6"/>
    <w:rsid w:val="404018B3"/>
    <w:rsid w:val="40594110"/>
    <w:rsid w:val="4068B694"/>
    <w:rsid w:val="407DA9BC"/>
    <w:rsid w:val="40F9836A"/>
    <w:rsid w:val="4125FACE"/>
    <w:rsid w:val="41F4B473"/>
    <w:rsid w:val="421222C5"/>
    <w:rsid w:val="424DEE66"/>
    <w:rsid w:val="426B4727"/>
    <w:rsid w:val="42C1CB2F"/>
    <w:rsid w:val="42DE2C13"/>
    <w:rsid w:val="42E6214E"/>
    <w:rsid w:val="42F2A81A"/>
    <w:rsid w:val="43390AC1"/>
    <w:rsid w:val="43B9DE92"/>
    <w:rsid w:val="43C518BC"/>
    <w:rsid w:val="43EBF9AF"/>
    <w:rsid w:val="43F56281"/>
    <w:rsid w:val="43F93AFE"/>
    <w:rsid w:val="4412BAEC"/>
    <w:rsid w:val="44425CAA"/>
    <w:rsid w:val="44631ADD"/>
    <w:rsid w:val="4467BFFF"/>
    <w:rsid w:val="446AEE2A"/>
    <w:rsid w:val="450DD2F2"/>
    <w:rsid w:val="45484DA0"/>
    <w:rsid w:val="45537BDB"/>
    <w:rsid w:val="45C4C784"/>
    <w:rsid w:val="45F8C928"/>
    <w:rsid w:val="467721BE"/>
    <w:rsid w:val="47352A27"/>
    <w:rsid w:val="476EFD0E"/>
    <w:rsid w:val="477AF098"/>
    <w:rsid w:val="4788624C"/>
    <w:rsid w:val="478C2B6F"/>
    <w:rsid w:val="479F7F57"/>
    <w:rsid w:val="47A0FE14"/>
    <w:rsid w:val="47A5E387"/>
    <w:rsid w:val="47BC4587"/>
    <w:rsid w:val="47C6193D"/>
    <w:rsid w:val="4807436B"/>
    <w:rsid w:val="48A4B068"/>
    <w:rsid w:val="48A575FB"/>
    <w:rsid w:val="490880D1"/>
    <w:rsid w:val="490BAA72"/>
    <w:rsid w:val="490ED373"/>
    <w:rsid w:val="493BB6D4"/>
    <w:rsid w:val="49775DE9"/>
    <w:rsid w:val="49A5C216"/>
    <w:rsid w:val="49E61225"/>
    <w:rsid w:val="49F42779"/>
    <w:rsid w:val="49F472E1"/>
    <w:rsid w:val="4A6F19D1"/>
    <w:rsid w:val="4A7E4FA5"/>
    <w:rsid w:val="4AC2A7A7"/>
    <w:rsid w:val="4AE21D25"/>
    <w:rsid w:val="4AE7954F"/>
    <w:rsid w:val="4B11FE2D"/>
    <w:rsid w:val="4B6BD99F"/>
    <w:rsid w:val="4B8501FC"/>
    <w:rsid w:val="4B8E4F4D"/>
    <w:rsid w:val="4BBEB66E"/>
    <w:rsid w:val="4C7E9BA2"/>
    <w:rsid w:val="4C8D56D7"/>
    <w:rsid w:val="4C9B3A9D"/>
    <w:rsid w:val="4CBC000E"/>
    <w:rsid w:val="4CD9092C"/>
    <w:rsid w:val="4D320D34"/>
    <w:rsid w:val="4D328575"/>
    <w:rsid w:val="4D4791E9"/>
    <w:rsid w:val="4D67E2DF"/>
    <w:rsid w:val="4DAB43DD"/>
    <w:rsid w:val="4DD109BF"/>
    <w:rsid w:val="4E0CA7CA"/>
    <w:rsid w:val="4E3FFCA1"/>
    <w:rsid w:val="4E4DD5FA"/>
    <w:rsid w:val="4ED6131C"/>
    <w:rsid w:val="4EE74260"/>
    <w:rsid w:val="4EFECE48"/>
    <w:rsid w:val="4F76352B"/>
    <w:rsid w:val="4FE7E003"/>
    <w:rsid w:val="504679F2"/>
    <w:rsid w:val="50DF763D"/>
    <w:rsid w:val="51339C5C"/>
    <w:rsid w:val="514640CA"/>
    <w:rsid w:val="51EE42B0"/>
    <w:rsid w:val="520DB3DE"/>
    <w:rsid w:val="52CEDE16"/>
    <w:rsid w:val="53802F2E"/>
    <w:rsid w:val="5391957D"/>
    <w:rsid w:val="53B16632"/>
    <w:rsid w:val="53FD2C9C"/>
    <w:rsid w:val="545E9EE2"/>
    <w:rsid w:val="5469448F"/>
    <w:rsid w:val="546CAC1F"/>
    <w:rsid w:val="54771C3A"/>
    <w:rsid w:val="547E728B"/>
    <w:rsid w:val="5510CE4A"/>
    <w:rsid w:val="554554A0"/>
    <w:rsid w:val="559221EF"/>
    <w:rsid w:val="55DC1BA4"/>
    <w:rsid w:val="55EA7E8A"/>
    <w:rsid w:val="55F84D2E"/>
    <w:rsid w:val="5623017E"/>
    <w:rsid w:val="564B0E1A"/>
    <w:rsid w:val="56A9EFAC"/>
    <w:rsid w:val="56B3668F"/>
    <w:rsid w:val="56C7E83C"/>
    <w:rsid w:val="57C369BA"/>
    <w:rsid w:val="57F1EC2A"/>
    <w:rsid w:val="5896122C"/>
    <w:rsid w:val="58C25FFF"/>
    <w:rsid w:val="58C89F54"/>
    <w:rsid w:val="590F7CD1"/>
    <w:rsid w:val="5987B1DA"/>
    <w:rsid w:val="59A58209"/>
    <w:rsid w:val="59FC4DC3"/>
    <w:rsid w:val="5A7EBB6F"/>
    <w:rsid w:val="5ADF0DFD"/>
    <w:rsid w:val="5AED49B7"/>
    <w:rsid w:val="5B1B6B28"/>
    <w:rsid w:val="5B5F92EE"/>
    <w:rsid w:val="5BAC609D"/>
    <w:rsid w:val="5BE64E6B"/>
    <w:rsid w:val="5C3697B1"/>
    <w:rsid w:val="5C4B5D28"/>
    <w:rsid w:val="5C63BF78"/>
    <w:rsid w:val="5C9CECE6"/>
    <w:rsid w:val="5CF37629"/>
    <w:rsid w:val="5D505AF2"/>
    <w:rsid w:val="5D99C5C9"/>
    <w:rsid w:val="5E128517"/>
    <w:rsid w:val="5E3EA7F6"/>
    <w:rsid w:val="5E5E30EC"/>
    <w:rsid w:val="5E7B0A87"/>
    <w:rsid w:val="5E8E4201"/>
    <w:rsid w:val="5ED854C8"/>
    <w:rsid w:val="5EF1E113"/>
    <w:rsid w:val="5F060914"/>
    <w:rsid w:val="5FE82C7F"/>
    <w:rsid w:val="600D11D7"/>
    <w:rsid w:val="6077E43A"/>
    <w:rsid w:val="60798B88"/>
    <w:rsid w:val="609AD64F"/>
    <w:rsid w:val="6137F6A8"/>
    <w:rsid w:val="6157DC7E"/>
    <w:rsid w:val="61B1ABD9"/>
    <w:rsid w:val="61C2A9C5"/>
    <w:rsid w:val="61DA5C1A"/>
    <w:rsid w:val="61F406AC"/>
    <w:rsid w:val="62096669"/>
    <w:rsid w:val="621F6B78"/>
    <w:rsid w:val="62320775"/>
    <w:rsid w:val="624641C3"/>
    <w:rsid w:val="6253E62D"/>
    <w:rsid w:val="63087B42"/>
    <w:rsid w:val="639B089B"/>
    <w:rsid w:val="63B34C94"/>
    <w:rsid w:val="63B77282"/>
    <w:rsid w:val="63F36DC9"/>
    <w:rsid w:val="642D3AC9"/>
    <w:rsid w:val="64B900E4"/>
    <w:rsid w:val="64C1853D"/>
    <w:rsid w:val="650088D0"/>
    <w:rsid w:val="650F86F8"/>
    <w:rsid w:val="656CA7AE"/>
    <w:rsid w:val="65F24B01"/>
    <w:rsid w:val="6603CAB2"/>
    <w:rsid w:val="660B67CB"/>
    <w:rsid w:val="661CA2A2"/>
    <w:rsid w:val="66F328E7"/>
    <w:rsid w:val="6765B6AE"/>
    <w:rsid w:val="676CC911"/>
    <w:rsid w:val="6773EEE4"/>
    <w:rsid w:val="678FC891"/>
    <w:rsid w:val="67BB0AAE"/>
    <w:rsid w:val="67EC941B"/>
    <w:rsid w:val="68531B5A"/>
    <w:rsid w:val="68BDBF03"/>
    <w:rsid w:val="68C4D173"/>
    <w:rsid w:val="69089972"/>
    <w:rsid w:val="69398CE2"/>
    <w:rsid w:val="693B1B07"/>
    <w:rsid w:val="69529327"/>
    <w:rsid w:val="6986D08C"/>
    <w:rsid w:val="69A9138F"/>
    <w:rsid w:val="69AF057C"/>
    <w:rsid w:val="69D00526"/>
    <w:rsid w:val="6A60A1D4"/>
    <w:rsid w:val="6A8BC4B7"/>
    <w:rsid w:val="6AD3C6D7"/>
    <w:rsid w:val="6AF013C5"/>
    <w:rsid w:val="6B87D481"/>
    <w:rsid w:val="6C41C704"/>
    <w:rsid w:val="6CAAC367"/>
    <w:rsid w:val="6D1D3AB9"/>
    <w:rsid w:val="6D795D31"/>
    <w:rsid w:val="6D924A05"/>
    <w:rsid w:val="6DB23441"/>
    <w:rsid w:val="6DBDEB72"/>
    <w:rsid w:val="6E2F7100"/>
    <w:rsid w:val="6E52472F"/>
    <w:rsid w:val="6F11D9B7"/>
    <w:rsid w:val="6F1389F4"/>
    <w:rsid w:val="6F1940D8"/>
    <w:rsid w:val="6F3412F7"/>
    <w:rsid w:val="6F6FED70"/>
    <w:rsid w:val="6F776A0A"/>
    <w:rsid w:val="6F928B75"/>
    <w:rsid w:val="6FADCE4C"/>
    <w:rsid w:val="6FD10C6B"/>
    <w:rsid w:val="700C162D"/>
    <w:rsid w:val="7074210F"/>
    <w:rsid w:val="71020371"/>
    <w:rsid w:val="71CA75F5"/>
    <w:rsid w:val="720697D6"/>
    <w:rsid w:val="722D7A65"/>
    <w:rsid w:val="725CA60E"/>
    <w:rsid w:val="7269FB38"/>
    <w:rsid w:val="726EB4B7"/>
    <w:rsid w:val="732386F0"/>
    <w:rsid w:val="73AC2073"/>
    <w:rsid w:val="73BC5B75"/>
    <w:rsid w:val="741905A0"/>
    <w:rsid w:val="74FBF239"/>
    <w:rsid w:val="752DC250"/>
    <w:rsid w:val="75415C91"/>
    <w:rsid w:val="756C7600"/>
    <w:rsid w:val="75AB7E6F"/>
    <w:rsid w:val="75BE84A9"/>
    <w:rsid w:val="75F791D7"/>
    <w:rsid w:val="761AAF7E"/>
    <w:rsid w:val="766430BE"/>
    <w:rsid w:val="7664C6B4"/>
    <w:rsid w:val="7664EE39"/>
    <w:rsid w:val="767DEF11"/>
    <w:rsid w:val="76EAFAEE"/>
    <w:rsid w:val="76F6A812"/>
    <w:rsid w:val="78024176"/>
    <w:rsid w:val="78A93163"/>
    <w:rsid w:val="79103663"/>
    <w:rsid w:val="793B0CCD"/>
    <w:rsid w:val="79870458"/>
    <w:rsid w:val="79ED16CC"/>
    <w:rsid w:val="79F4472A"/>
    <w:rsid w:val="7A15E8BC"/>
    <w:rsid w:val="7A5BF37F"/>
    <w:rsid w:val="7A780AF8"/>
    <w:rsid w:val="7AB552A3"/>
    <w:rsid w:val="7AD47F48"/>
    <w:rsid w:val="7B38C4B7"/>
    <w:rsid w:val="7BBDD1EA"/>
    <w:rsid w:val="7BDA6464"/>
    <w:rsid w:val="7C249A24"/>
    <w:rsid w:val="7C4EFD58"/>
    <w:rsid w:val="7C688961"/>
    <w:rsid w:val="7CB54AD5"/>
    <w:rsid w:val="7CED3095"/>
    <w:rsid w:val="7D2F73D3"/>
    <w:rsid w:val="7DC67655"/>
    <w:rsid w:val="7DE4C97A"/>
    <w:rsid w:val="7E4F1328"/>
    <w:rsid w:val="7E826563"/>
    <w:rsid w:val="7E97A2BD"/>
    <w:rsid w:val="7E9DD15F"/>
    <w:rsid w:val="7EBAACC8"/>
    <w:rsid w:val="7EC4161F"/>
    <w:rsid w:val="7F869E1A"/>
    <w:rsid w:val="7FB1014E"/>
    <w:rsid w:val="7FF3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6F0A1F"/>
  <w15:chartTrackingRefBased/>
  <w15:docId w15:val="{FD7224E0-322E-4022-82C7-203302CD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30"/>
  </w:style>
  <w:style w:type="paragraph" w:styleId="Naslov1">
    <w:name w:val="heading 1"/>
    <w:basedOn w:val="Normal"/>
    <w:next w:val="Normal"/>
    <w:link w:val="Naslov1Char"/>
    <w:uiPriority w:val="9"/>
    <w:qFormat/>
    <w:rsid w:val="007E2D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574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230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rsid w:val="001A55B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A55B3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A55B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A55B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A55B3"/>
    <w:rPr>
      <w:b/>
      <w:bCs/>
      <w:sz w:val="20"/>
      <w:szCs w:val="20"/>
    </w:rPr>
  </w:style>
  <w:style w:type="table" w:styleId="Reetkatablice">
    <w:name w:val="Table Grid"/>
    <w:basedOn w:val="Obinatablica"/>
    <w:uiPriority w:val="39"/>
    <w:rsid w:val="00651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1"/>
    <w:qFormat/>
    <w:rsid w:val="006510B1"/>
    <w:pPr>
      <w:ind w:left="720"/>
      <w:contextualSpacing/>
    </w:pPr>
    <w:rPr>
      <w:kern w:val="0"/>
    </w:rPr>
  </w:style>
  <w:style w:type="character" w:styleId="Naglaeno">
    <w:name w:val="Strong"/>
    <w:basedOn w:val="Zadanifontodlomka"/>
    <w:uiPriority w:val="22"/>
    <w:qFormat/>
    <w:rsid w:val="00B86E2C"/>
    <w:rPr>
      <w:b/>
      <w:bCs/>
    </w:rPr>
  </w:style>
  <w:style w:type="paragraph" w:styleId="Opisslike">
    <w:name w:val="caption"/>
    <w:basedOn w:val="Normal"/>
    <w:next w:val="Normal"/>
    <w:uiPriority w:val="35"/>
    <w:unhideWhenUsed/>
    <w:qFormat/>
    <w:rsid w:val="003A0B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F1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117C8"/>
  </w:style>
  <w:style w:type="paragraph" w:styleId="Podnoje">
    <w:name w:val="footer"/>
    <w:basedOn w:val="Normal"/>
    <w:link w:val="PodnojeChar"/>
    <w:uiPriority w:val="99"/>
    <w:unhideWhenUsed/>
    <w:rsid w:val="00F11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117C8"/>
  </w:style>
  <w:style w:type="character" w:customStyle="1" w:styleId="Naslov1Char">
    <w:name w:val="Naslov 1 Char"/>
    <w:basedOn w:val="Zadanifontodlomka"/>
    <w:link w:val="Naslov1"/>
    <w:uiPriority w:val="9"/>
    <w:rsid w:val="007E2D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5F4090"/>
    <w:pPr>
      <w:outlineLvl w:val="9"/>
    </w:pPr>
    <w:rPr>
      <w:kern w:val="0"/>
      <w:lang w:eastAsia="hr-HR"/>
      <w14:ligatures w14:val="none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2307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zija">
    <w:name w:val="Revision"/>
    <w:hidden/>
    <w:uiPriority w:val="99"/>
    <w:semiHidden/>
    <w:rsid w:val="000456C9"/>
    <w:pPr>
      <w:spacing w:after="0" w:line="240" w:lineRule="auto"/>
    </w:pPr>
  </w:style>
  <w:style w:type="paragraph" w:styleId="Sadraj1">
    <w:name w:val="toc 1"/>
    <w:basedOn w:val="Normal"/>
    <w:next w:val="Normal"/>
    <w:autoRedefine/>
    <w:uiPriority w:val="39"/>
    <w:unhideWhenUsed/>
    <w:rsid w:val="000456C9"/>
    <w:pPr>
      <w:spacing w:after="100"/>
    </w:pPr>
  </w:style>
  <w:style w:type="character" w:styleId="Hiperveza">
    <w:name w:val="Hyperlink"/>
    <w:basedOn w:val="Zadanifontodlomka"/>
    <w:uiPriority w:val="99"/>
    <w:unhideWhenUsed/>
    <w:rsid w:val="000456C9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574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tandardWeb">
    <w:name w:val="Normal (Web)"/>
    <w:basedOn w:val="Normal"/>
    <w:uiPriority w:val="99"/>
    <w:semiHidden/>
    <w:unhideWhenUsed/>
    <w:rsid w:val="00A5744F"/>
    <w:rPr>
      <w:rFonts w:ascii="Times New Roman" w:hAnsi="Times New Roman" w:cs="Times New Roman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EA1514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AC57D0"/>
    <w:rPr>
      <w:color w:val="954F72"/>
      <w:u w:val="single"/>
    </w:rPr>
  </w:style>
  <w:style w:type="paragraph" w:customStyle="1" w:styleId="msonormal0">
    <w:name w:val="msonormal"/>
    <w:basedOn w:val="Normal"/>
    <w:rsid w:val="00AC5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65">
    <w:name w:val="xl65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66">
    <w:name w:val="xl66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67">
    <w:name w:val="xl67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r-HR"/>
      <w14:ligatures w14:val="none"/>
    </w:rPr>
  </w:style>
  <w:style w:type="paragraph" w:customStyle="1" w:styleId="xl68">
    <w:name w:val="xl68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69">
    <w:name w:val="xl69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0">
    <w:name w:val="xl70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1">
    <w:name w:val="xl71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2">
    <w:name w:val="xl72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3">
    <w:name w:val="xl73"/>
    <w:basedOn w:val="Normal"/>
    <w:rsid w:val="00AC57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4">
    <w:name w:val="xl74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5">
    <w:name w:val="xl75"/>
    <w:basedOn w:val="Normal"/>
    <w:rsid w:val="00AC57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6">
    <w:name w:val="xl76"/>
    <w:basedOn w:val="Normal"/>
    <w:rsid w:val="00AC57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7">
    <w:name w:val="xl77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8">
    <w:name w:val="xl78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79">
    <w:name w:val="xl79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0">
    <w:name w:val="xl80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1">
    <w:name w:val="xl81"/>
    <w:basedOn w:val="Normal"/>
    <w:rsid w:val="00AC57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2">
    <w:name w:val="xl82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3">
    <w:name w:val="xl83"/>
    <w:basedOn w:val="Normal"/>
    <w:rsid w:val="00AC57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4">
    <w:name w:val="xl84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5">
    <w:name w:val="xl85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6">
    <w:name w:val="xl86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r-HR"/>
      <w14:ligatures w14:val="none"/>
    </w:rPr>
  </w:style>
  <w:style w:type="paragraph" w:customStyle="1" w:styleId="xl87">
    <w:name w:val="xl87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8">
    <w:name w:val="xl88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89">
    <w:name w:val="xl89"/>
    <w:basedOn w:val="Normal"/>
    <w:rsid w:val="00AC57D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0">
    <w:name w:val="xl90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1">
    <w:name w:val="xl91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2">
    <w:name w:val="xl92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3">
    <w:name w:val="xl93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4">
    <w:name w:val="xl94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5">
    <w:name w:val="xl95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6">
    <w:name w:val="xl96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7">
    <w:name w:val="xl97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8">
    <w:name w:val="xl98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99">
    <w:name w:val="xl99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0">
    <w:name w:val="xl100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1">
    <w:name w:val="xl101"/>
    <w:basedOn w:val="Normal"/>
    <w:rsid w:val="00AC57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2">
    <w:name w:val="xl102"/>
    <w:basedOn w:val="Normal"/>
    <w:rsid w:val="00AC57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3">
    <w:name w:val="xl103"/>
    <w:basedOn w:val="Normal"/>
    <w:rsid w:val="00AC57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4">
    <w:name w:val="xl104"/>
    <w:basedOn w:val="Normal"/>
    <w:rsid w:val="00AC57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5">
    <w:name w:val="xl105"/>
    <w:basedOn w:val="Normal"/>
    <w:rsid w:val="00AC57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6">
    <w:name w:val="xl106"/>
    <w:basedOn w:val="Normal"/>
    <w:rsid w:val="00AC57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7">
    <w:name w:val="xl107"/>
    <w:basedOn w:val="Normal"/>
    <w:rsid w:val="00AC57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8">
    <w:name w:val="xl108"/>
    <w:basedOn w:val="Normal"/>
    <w:rsid w:val="00AC57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09">
    <w:name w:val="xl109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r-HR"/>
      <w14:ligatures w14:val="none"/>
    </w:rPr>
  </w:style>
  <w:style w:type="paragraph" w:customStyle="1" w:styleId="xl110">
    <w:name w:val="xl110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r-HR"/>
      <w14:ligatures w14:val="none"/>
    </w:rPr>
  </w:style>
  <w:style w:type="paragraph" w:customStyle="1" w:styleId="xl111">
    <w:name w:val="xl111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xl112">
    <w:name w:val="xl112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r-HR"/>
      <w14:ligatures w14:val="none"/>
    </w:rPr>
  </w:style>
  <w:style w:type="paragraph" w:customStyle="1" w:styleId="xl113">
    <w:name w:val="xl113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r-HR"/>
      <w14:ligatures w14:val="none"/>
    </w:rPr>
  </w:style>
  <w:style w:type="paragraph" w:customStyle="1" w:styleId="xl114">
    <w:name w:val="xl114"/>
    <w:basedOn w:val="Normal"/>
    <w:rsid w:val="00AC57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13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146235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694610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692874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517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480451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9085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525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3077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7247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20621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8419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664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4555424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676069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65085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4650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993981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991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3754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3031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080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1535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605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9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23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8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3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4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87510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327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663487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899819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006721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747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514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0483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8549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7246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5619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7138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90067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12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chart" Target="charts/chart2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chart" Target="charts/chart1.xml"/><Relationship Id="rId25" Type="http://schemas.openxmlformats.org/officeDocument/2006/relationships/hyperlink" Target="https://investcroatia.mingo.gov.hr/Web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eader" Target="header11.xml"/><Relationship Id="rId27" Type="http://schemas.openxmlformats.org/officeDocument/2006/relationships/header" Target="header1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A26-4B9C-80A6-B48A6902F9C6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A26-4B9C-80A6-B48A6902F9C6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A26-4B9C-80A6-B48A6902F9C6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A26-4B9C-80A6-B48A6902F9C6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A26-4B9C-80A6-B48A6902F9C6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A26-4B9C-80A6-B48A6902F9C6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A26-4B9C-80A6-B48A6902F9C6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A26-4B9C-80A6-B48A6902F9C6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A26-4B9C-80A6-B48A6902F9C6}"/>
              </c:ext>
            </c:extLst>
          </c:dPt>
          <c:dPt>
            <c:idx val="9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A26-4B9C-80A6-B48A6902F9C6}"/>
              </c:ext>
            </c:extLst>
          </c:dPt>
          <c:dLbls>
            <c:dLbl>
              <c:idx val="0"/>
              <c:layout>
                <c:manualLayout>
                  <c:x val="0.14799372245325895"/>
                  <c:y val="0.23232310913698181"/>
                </c:manualLayout>
              </c:layout>
              <c:tx>
                <c:rich>
                  <a:bodyPr/>
                  <a:lstStyle/>
                  <a:p>
                    <a:fld id="{E0DD6A62-64AA-4DBD-99D6-3410122A00BA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17%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A26-4B9C-80A6-B48A6902F9C6}"/>
                </c:ext>
              </c:extLst>
            </c:dLbl>
            <c:dLbl>
              <c:idx val="1"/>
              <c:layout>
                <c:manualLayout>
                  <c:x val="2.0844186261022236E-2"/>
                  <c:y val="0.121212056941034"/>
                </c:manualLayout>
              </c:layout>
              <c:tx>
                <c:rich>
                  <a:bodyPr/>
                  <a:lstStyle/>
                  <a:p>
                    <a:fld id="{4DFB9FD8-0EEA-42A8-9856-92BB257F9258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11%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A26-4B9C-80A6-B48A6902F9C6}"/>
                </c:ext>
              </c:extLst>
            </c:dLbl>
            <c:dLbl>
              <c:idx val="2"/>
              <c:layout>
                <c:manualLayout>
                  <c:x val="0"/>
                  <c:y val="0.10738255033557034"/>
                </c:manualLayout>
              </c:layout>
              <c:tx>
                <c:rich>
                  <a:bodyPr/>
                  <a:lstStyle/>
                  <a:p>
                    <a:fld id="{8AC9CDB5-F4EA-4E72-8238-D335AA551892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11%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A26-4B9C-80A6-B48A6902F9C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A3A3914-B9EA-49A3-96B2-DE877B24B519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39%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A26-4B9C-80A6-B48A6902F9C6}"/>
                </c:ext>
              </c:extLst>
            </c:dLbl>
            <c:dLbl>
              <c:idx val="4"/>
              <c:layout>
                <c:manualLayout>
                  <c:x val="-0.12707793194982478"/>
                  <c:y val="0.2185274533636315"/>
                </c:manualLayout>
              </c:layout>
              <c:tx>
                <c:rich>
                  <a:bodyPr/>
                  <a:lstStyle/>
                  <a:p>
                    <a:fld id="{6F35F6A6-4FBC-4FA1-887B-121B13975AB9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18%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A26-4B9C-80A6-B48A6902F9C6}"/>
                </c:ext>
              </c:extLst>
            </c:dLbl>
            <c:dLbl>
              <c:idx val="5"/>
              <c:layout>
                <c:manualLayout>
                  <c:x val="-0.25216737303875353"/>
                  <c:y val="0.20177165354330706"/>
                </c:manualLayout>
              </c:layout>
              <c:tx>
                <c:rich>
                  <a:bodyPr/>
                  <a:lstStyle/>
                  <a:p>
                    <a:fld id="{5CE181ED-F70C-4795-B883-ACAE61903650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A26-4B9C-80A6-B48A6902F9C6}"/>
                </c:ext>
              </c:extLst>
            </c:dLbl>
            <c:dLbl>
              <c:idx val="6"/>
              <c:layout>
                <c:manualLayout>
                  <c:x val="-0.36267252515707438"/>
                  <c:y val="9.4050097764625057E-2"/>
                </c:manualLayout>
              </c:layout>
              <c:tx>
                <c:rich>
                  <a:bodyPr/>
                  <a:lstStyle/>
                  <a:p>
                    <a:fld id="{4A30F5F9-1025-4EA3-913D-0DAE23770EFA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0,16%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0A26-4B9C-80A6-B48A6902F9C6}"/>
                </c:ext>
              </c:extLst>
            </c:dLbl>
            <c:dLbl>
              <c:idx val="7"/>
              <c:layout>
                <c:manualLayout>
                  <c:x val="-9.588325680070299E-2"/>
                  <c:y val="0"/>
                </c:manualLayout>
              </c:layout>
              <c:tx>
                <c:rich>
                  <a:bodyPr/>
                  <a:lstStyle/>
                  <a:p>
                    <a:fld id="{28D3A71D-C075-4185-B2DB-2344702ACF0B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0,44%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0A26-4B9C-80A6-B48A6902F9C6}"/>
                </c:ext>
              </c:extLst>
            </c:dLbl>
            <c:dLbl>
              <c:idx val="8"/>
              <c:layout>
                <c:manualLayout>
                  <c:x val="0.24596139788006419"/>
                  <c:y val="0"/>
                </c:manualLayout>
              </c:layout>
              <c:tx>
                <c:rich>
                  <a:bodyPr/>
                  <a:lstStyle/>
                  <a:p>
                    <a:fld id="{48F8EC3C-86F1-48E3-B447-C46779925266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0A26-4B9C-80A6-B48A6902F9C6}"/>
                </c:ext>
              </c:extLst>
            </c:dLbl>
            <c:dLbl>
              <c:idx val="9"/>
              <c:layout>
                <c:manualLayout>
                  <c:x val="0.37311093407230078"/>
                  <c:y val="0.11111105219594783"/>
                </c:manualLayout>
              </c:layout>
              <c:tx>
                <c:rich>
                  <a:bodyPr/>
                  <a:lstStyle/>
                  <a:p>
                    <a:fld id="{750D3015-5A14-4038-BB3E-E198A3D83652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
0,07%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0A26-4B9C-80A6-B48A6902F9C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graf!$J$133:$J$142</c:f>
              <c:strCache>
                <c:ptCount val="10"/>
                <c:pt idx="0">
                  <c:v>KZŽ UPRAVLJANJE INKUBATOROM</c:v>
                </c:pt>
                <c:pt idx="1">
                  <c:v>KZŽ-AKTIVNOSTI IZ PLANA RADA</c:v>
                </c:pt>
                <c:pt idx="2">
                  <c:v>KONZORCIJ SPRINT</c:v>
                </c:pt>
                <c:pt idx="3">
                  <c:v>KONZORCIJ SPRINT- partneri</c:v>
                </c:pt>
                <c:pt idx="4">
                  <c:v>VLASTITI PRIHOD</c:v>
                </c:pt>
                <c:pt idx="5">
                  <c:v>HEALTH IT</c:v>
                </c:pt>
                <c:pt idx="6">
                  <c:v>ZEZ faza II</c:v>
                </c:pt>
                <c:pt idx="7">
                  <c:v>Interregional switch</c:v>
                </c:pt>
                <c:pt idx="8">
                  <c:v>Erste zaklada - Marc Impact program</c:v>
                </c:pt>
                <c:pt idx="9">
                  <c:v>KZŽ - Kraeiraj svoju budućnost</c:v>
                </c:pt>
              </c:strCache>
            </c:strRef>
          </c:cat>
          <c:val>
            <c:numRef>
              <c:f>graf!$M$133:$M$142</c:f>
              <c:numCache>
                <c:formatCode>0.00%</c:formatCode>
                <c:ptCount val="10"/>
                <c:pt idx="0">
                  <c:v>0.16884384962160873</c:v>
                </c:pt>
                <c:pt idx="1">
                  <c:v>0.10566876604591649</c:v>
                </c:pt>
                <c:pt idx="2">
                  <c:v>0.10935697780064059</c:v>
                </c:pt>
                <c:pt idx="3">
                  <c:v>0.387862191925407</c:v>
                </c:pt>
                <c:pt idx="4">
                  <c:v>0.17762224766341075</c:v>
                </c:pt>
                <c:pt idx="5">
                  <c:v>2.4570943815444179E-2</c:v>
                </c:pt>
                <c:pt idx="6">
                  <c:v>1.5744937428181071E-3</c:v>
                </c:pt>
                <c:pt idx="7">
                  <c:v>4.386444642087664E-3</c:v>
                </c:pt>
                <c:pt idx="8">
                  <c:v>1.9406590631361281E-2</c:v>
                </c:pt>
                <c:pt idx="9">
                  <c:v>7.074941113051588E-4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A26-4B9C-80A6-B48A6902F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66-47A0-8EE6-B5BCD3D1536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66-47A0-8EE6-B5BCD3D1536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66-47A0-8EE6-B5BCD3D1536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66-47A0-8EE6-B5BCD3D1536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B66-47A0-8EE6-B5BCD3D1536B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B66-47A0-8EE6-B5BCD3D1536B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B66-47A0-8EE6-B5BCD3D1536B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B66-47A0-8EE6-B5BCD3D1536B}"/>
              </c:ext>
            </c:extLst>
          </c:dPt>
          <c:dLbls>
            <c:dLbl>
              <c:idx val="0"/>
              <c:layout>
                <c:manualLayout>
                  <c:x val="0.33567906340953518"/>
                  <c:y val="0.6155815005882885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66-47A0-8EE6-B5BCD3D1536B}"/>
                </c:ext>
              </c:extLst>
            </c:dLbl>
            <c:dLbl>
              <c:idx val="1"/>
              <c:layout>
                <c:manualLayout>
                  <c:x val="-1.2059088393687646E-2"/>
                  <c:y val="9.549071618037134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66-47A0-8EE6-B5BCD3D1536B}"/>
                </c:ext>
              </c:extLst>
            </c:dLbl>
            <c:dLbl>
              <c:idx val="2"/>
              <c:layout>
                <c:manualLayout>
                  <c:x val="-1.9444444444444452E-2"/>
                  <c:y val="0.2272464183035797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66-47A0-8EE6-B5BCD3D1536B}"/>
                </c:ext>
              </c:extLst>
            </c:dLbl>
            <c:dLbl>
              <c:idx val="3"/>
              <c:layout>
                <c:manualLayout>
                  <c:x val="-0.13888877952755904"/>
                  <c:y val="0.33391310444607641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937642169728782"/>
                      <c:h val="0.1262092208073437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B66-47A0-8EE6-B5BCD3D1536B}"/>
                </c:ext>
              </c:extLst>
            </c:dLbl>
            <c:dLbl>
              <c:idx val="4"/>
              <c:layout>
                <c:manualLayout>
                  <c:x val="-0.20555555555555555"/>
                  <c:y val="0.1762319162354291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66-47A0-8EE6-B5BCD3D1536B}"/>
                </c:ext>
              </c:extLst>
            </c:dLbl>
            <c:dLbl>
              <c:idx val="5"/>
              <c:layout>
                <c:manualLayout>
                  <c:x val="-0.22321875870011004"/>
                  <c:y val="1.4146772767462422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D1E8BBF-71D4-4F23-9756-4FE10A8E67CE}" type="CATEGORYNAME">
                      <a:rPr lang="en-US"/>
                      <a:pPr>
                        <a:defRPr/>
                      </a:pPr>
                      <a:t>[NAZIV KATEGORIJE]</a:t>
                    </a:fld>
                    <a:r>
                      <a:rPr lang="en-US" baseline="0"/>
                      <a:t>
0,11%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4900122262064687"/>
                      <c:h val="0.1416117017203088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7B66-47A0-8EE6-B5BCD3D1536B}"/>
                </c:ext>
              </c:extLst>
            </c:dLbl>
            <c:dLbl>
              <c:idx val="6"/>
              <c:layout>
                <c:manualLayout>
                  <c:x val="0.31961189485690317"/>
                  <c:y val="1.166313651240040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634527202074995"/>
                      <c:h val="0.139013763863071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B66-47A0-8EE6-B5BCD3D1536B}"/>
                </c:ext>
              </c:extLst>
            </c:dLbl>
            <c:dLbl>
              <c:idx val="7"/>
              <c:layout>
                <c:manualLayout>
                  <c:x val="0.39780425839644873"/>
                  <c:y val="0.28196540669287928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D90D0C7-878A-4E63-8AFD-9C0EFA690BF5}" type="CATEGORYNAME">
                      <a:rPr lang="en-US"/>
                      <a:pPr>
                        <a:defRPr/>
                      </a:pPr>
                      <a:t>[NAZIV KATEGORIJE]</a:t>
                    </a:fld>
                    <a:r>
                      <a:rPr lang="en-US" baseline="0"/>
                      <a:t>
0,15%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88429276200221"/>
                      <c:h val="0.1637191547208767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7B66-47A0-8EE6-B5BCD3D1536B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graf!$J$3:$J$10</c:f>
              <c:strCache>
                <c:ptCount val="8"/>
                <c:pt idx="0">
                  <c:v>MATERIJALNI TROŠKOVI</c:v>
                </c:pt>
                <c:pt idx="1">
                  <c:v>OSTALI VANJSKI TROŠKOVI (troškovi usluga)</c:v>
                </c:pt>
                <c:pt idx="2">
                  <c:v>TROŠKOVI OSOBLJA - PLAĆE</c:v>
                </c:pt>
                <c:pt idx="3">
                  <c:v>AMORTIZACIJA</c:v>
                </c:pt>
                <c:pt idx="4">
                  <c:v>OSTALI TROŠKOVI POSLOVANJA</c:v>
                </c:pt>
                <c:pt idx="5">
                  <c:v>VRIJEDNOSNO USKLAĐENJE POTRAŽIVANJA</c:v>
                </c:pt>
                <c:pt idx="6">
                  <c:v>RAZERVIRANJA ZA GO</c:v>
                </c:pt>
                <c:pt idx="7">
                  <c:v>OSTALI POSLOVNI RASHODI</c:v>
                </c:pt>
              </c:strCache>
            </c:strRef>
          </c:cat>
          <c:val>
            <c:numRef>
              <c:f>graf!$N$3:$N$10</c:f>
              <c:numCache>
                <c:formatCode>0.00%</c:formatCode>
                <c:ptCount val="8"/>
                <c:pt idx="0">
                  <c:v>3.5047621781769601E-2</c:v>
                </c:pt>
                <c:pt idx="1">
                  <c:v>0.61077361611377456</c:v>
                </c:pt>
                <c:pt idx="2">
                  <c:v>0.23824118570441383</c:v>
                </c:pt>
                <c:pt idx="3">
                  <c:v>2.7115332211806634E-2</c:v>
                </c:pt>
                <c:pt idx="4">
                  <c:v>7.0849861722204838E-2</c:v>
                </c:pt>
                <c:pt idx="5">
                  <c:v>1.116270364750542E-3</c:v>
                </c:pt>
                <c:pt idx="6">
                  <c:v>1.5343916936828244E-2</c:v>
                </c:pt>
                <c:pt idx="7">
                  <c:v>1.5121951644519037E-3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B66-47A0-8EE6-B5BCD3D15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B4109-CF76-4B25-A05C-44310B75C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54</Pages>
  <Words>15073</Words>
  <Characters>85918</Characters>
  <Application>Microsoft Office Word</Application>
  <DocSecurity>0</DocSecurity>
  <Lines>715</Lines>
  <Paragraphs>201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Matuša</dc:creator>
  <cp:keywords/>
  <dc:description/>
  <cp:lastModifiedBy>Jasna Galović</cp:lastModifiedBy>
  <cp:revision>67</cp:revision>
  <cp:lastPrinted>2026-02-02T08:50:00Z</cp:lastPrinted>
  <dcterms:created xsi:type="dcterms:W3CDTF">2026-01-09T07:30:00Z</dcterms:created>
  <dcterms:modified xsi:type="dcterms:W3CDTF">2026-02-20T08:08:00Z</dcterms:modified>
</cp:coreProperties>
</file>